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70C5" w14:textId="2BB484A6" w:rsidR="00C56355" w:rsidRDefault="00355466" w:rsidP="00EB3A52">
      <w:pPr>
        <w:pStyle w:val="NormalWeb"/>
        <w:bidi/>
        <w:jc w:val="both"/>
        <w:rPr>
          <w:rFonts w:cs="B Lotus"/>
          <w:sz w:val="30"/>
          <w:szCs w:val="30"/>
          <w:rtl/>
        </w:rPr>
      </w:pPr>
      <w:r>
        <w:rPr>
          <w:noProof/>
        </w:rPr>
        <mc:AlternateContent>
          <mc:Choice Requires="wps">
            <w:drawing>
              <wp:anchor distT="0" distB="0" distL="114300" distR="114300" simplePos="0" relativeHeight="251659264" behindDoc="0" locked="0" layoutInCell="1" allowOverlap="1" wp14:anchorId="71E9A9EC" wp14:editId="192115F2">
                <wp:simplePos x="0" y="0"/>
                <wp:positionH relativeFrom="margin">
                  <wp:align>left</wp:align>
                </wp:positionH>
                <wp:positionV relativeFrom="paragraph">
                  <wp:posOffset>-243840</wp:posOffset>
                </wp:positionV>
                <wp:extent cx="5550535" cy="1097280"/>
                <wp:effectExtent l="0" t="0" r="0" b="0"/>
                <wp:wrapNone/>
                <wp:docPr id="7892958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0535" cy="1097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A6538" w14:textId="10203ADE" w:rsidR="00C56355" w:rsidRPr="00C56355" w:rsidRDefault="00C56355" w:rsidP="0008042A">
                            <w:pPr>
                              <w:pStyle w:val="NormalWeb"/>
                              <w:bidi/>
                              <w:jc w:val="center"/>
                              <w:rPr>
                                <w:rFonts w:cs="B Titr"/>
                                <w:b/>
                                <w:bCs/>
                                <w:color w:val="FF0000"/>
                                <w:sz w:val="40"/>
                                <w:szCs w:val="40"/>
                                <w:rtl/>
                              </w:rPr>
                            </w:pPr>
                            <w:r w:rsidRPr="00C56355">
                              <w:rPr>
                                <w:rFonts w:cs="B Titr" w:hint="cs"/>
                                <w:b/>
                                <w:bCs/>
                                <w:color w:val="FF0000"/>
                                <w:sz w:val="40"/>
                                <w:szCs w:val="40"/>
                                <w:rtl/>
                              </w:rPr>
                              <w:t>اطلاعیه مصاحبه از پذیرفته شدگان سه برابر ظرفیت رشته</w:t>
                            </w:r>
                            <w:r>
                              <w:rPr>
                                <w:rFonts w:cs="B Titr" w:hint="cs"/>
                                <w:b/>
                                <w:bCs/>
                                <w:color w:val="FF0000"/>
                                <w:sz w:val="40"/>
                                <w:szCs w:val="40"/>
                                <w:rtl/>
                              </w:rPr>
                              <w:t>‌</w:t>
                            </w:r>
                            <w:r w:rsidRPr="00C56355">
                              <w:rPr>
                                <w:rFonts w:cs="B Titr" w:hint="cs"/>
                                <w:b/>
                                <w:bCs/>
                                <w:color w:val="FF0000"/>
                                <w:sz w:val="40"/>
                                <w:szCs w:val="40"/>
                                <w:rtl/>
                              </w:rPr>
                              <w:t xml:space="preserve">های </w:t>
                            </w:r>
                            <w:r w:rsidR="0008042A">
                              <w:rPr>
                                <w:rFonts w:cs="B Titr" w:hint="cs"/>
                                <w:b/>
                                <w:bCs/>
                                <w:color w:val="FF0000"/>
                                <w:sz w:val="40"/>
                                <w:szCs w:val="40"/>
                                <w:rtl/>
                              </w:rPr>
                              <w:t>بورسیه صنعتی</w:t>
                            </w:r>
                            <w:r w:rsidR="00B90358">
                              <w:rPr>
                                <w:rFonts w:cs="B Titr" w:hint="cs"/>
                                <w:b/>
                                <w:bCs/>
                                <w:color w:val="FF0000"/>
                                <w:sz w:val="40"/>
                                <w:szCs w:val="40"/>
                                <w:rtl/>
                              </w:rPr>
                              <w:t xml:space="preserve"> دانشگاه </w:t>
                            </w:r>
                            <w:r w:rsidR="00355466">
                              <w:rPr>
                                <w:rFonts w:cs="B Titr" w:hint="cs"/>
                                <w:b/>
                                <w:bCs/>
                                <w:color w:val="FF0000"/>
                                <w:sz w:val="40"/>
                                <w:szCs w:val="40"/>
                                <w:rtl/>
                              </w:rPr>
                              <w:t>تخصصی فناوریهای نوین آمل</w:t>
                            </w:r>
                          </w:p>
                          <w:p w14:paraId="52BA0DC1" w14:textId="77777777" w:rsidR="00C56355" w:rsidRPr="00C56355" w:rsidRDefault="00C56355" w:rsidP="00C56355">
                            <w:pPr>
                              <w:jc w:val="center"/>
                              <w:rPr>
                                <w:rFonts w:cs="B Titr"/>
                                <w:b/>
                                <w:bC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9A9EC" id="Rectangle 1" o:spid="_x0000_s1026" style="position:absolute;left:0;text-align:left;margin-left:0;margin-top:-19.2pt;width:437.05pt;height:8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QTgAIAAFsFAAAOAAAAZHJzL2Uyb0RvYy54bWysVFFP2zAQfp+0/2D5fSTtyICIFFUgpkkV&#10;Q4OJZ9exSTTH553dNt2v39lJAwO0h2l5sHy+u+/OX77z+UXfGbZV6FuwFZ8d5ZwpK6Fu7WPFv99f&#10;fzjlzAdha2HAqorvlecXi/fvzneuVHNowNQKGYFYX+5cxZsQXJllXjaqE/4InLLk1ICdCGTiY1aj&#10;2BF6Z7J5nn/KdoC1Q5DKezq9Gpx8kfC1VjJ81dqrwEzFqbeQVkzrOq7Z4lyUjyhc08qxDfEPXXSi&#10;tVR0groSQbANtq+gulYieNDhSEKXgdatVOkOdJtZ/uI2d41wKt2FyPFuosn/P1h5s71ztxhb924F&#10;8ocnRrKd8+XkiYYfY3qNXYylxlmfWNxPLKo+MEmHRVHkxceCM0m+WX52Mj9NPGeiPKQ79OGzgo7F&#10;TcWRflNiT2xXPsQGRHkIidUsXLfGpF9l7B8HFBhPUsNDj6nbsDcqxhn7TWnW1tTVPBVIulKXBtlW&#10;kCKElMqG2eBqRK2G4yKnL0qD4KeMZCXAiKypoQl7BIiafY09wIzxMVUlWU7J+d8aG5KnjFQZbJiS&#10;u9YCvgVg6FZj5SH+QNJATWQp9OueQuJ2DfX+FhnCMB/eyeuW/sxK+HArkAaCRoeGPHylRRvYVRzG&#10;HWcN4K+3zmM86ZS8nO1owCruf24EKs7MF0sKPpsdH8eJTMZxcTInA5971s89dtNdAv2xGT0nTqZt&#10;jA/msNUI3QO9BctYlVzCSqpdcRnwYFyGYfDpNZFquUxhNIVOhJW9czKCR4Kj8u77B4FulGcgZd/A&#10;YRhF+UKlQ2zMtLDcBNBtkvATryP1NMFJQ+NrE5+I53aKenoTF78BAAD//wMAUEsDBBQABgAIAAAA&#10;IQBjPxEe3QAAAAgBAAAPAAAAZHJzL2Rvd25yZXYueG1sTI/NTsMwEITvSLyDtUjcWqc0giiNUwES&#10;QqgHRKF3x94mEfE6ip2fvj3LCY6jGc18U+wX14kJh9B6UrBZJyCQjLct1Qq+Pl9WGYgQNVndeUIF&#10;FwywL6+vCp1bP9MHTsdYCy6hkGsFTYx9LmUwDTod1r5HYu/sB6cjy6GWdtAzl7tO3iXJvXS6JV5o&#10;dI/PDZrv4+gUnPz5aXamorfp8t6Or4fBmOyg1O3N8rgDEXGJf2H4xWd0KJmp8iPZIDoFfCQqWG2z&#10;FATb2UO6AVFxbpumIMtC/j9Q/gAAAP//AwBQSwECLQAUAAYACAAAACEAtoM4kv4AAADhAQAAEwAA&#10;AAAAAAAAAAAAAAAAAAAAW0NvbnRlbnRfVHlwZXNdLnhtbFBLAQItABQABgAIAAAAIQA4/SH/1gAA&#10;AJQBAAALAAAAAAAAAAAAAAAAAC8BAABfcmVscy8ucmVsc1BLAQItABQABgAIAAAAIQBGqTQTgAIA&#10;AFsFAAAOAAAAAAAAAAAAAAAAAC4CAABkcnMvZTJvRG9jLnhtbFBLAQItABQABgAIAAAAIQBjPxEe&#10;3QAAAAgBAAAPAAAAAAAAAAAAAAAAANoEAABkcnMvZG93bnJldi54bWxQSwUGAAAAAAQABADzAAAA&#10;5AUAAAAA&#10;" filled="f" stroked="f" strokeweight="1pt">
                <v:textbox>
                  <w:txbxContent>
                    <w:p w14:paraId="7E6A6538" w14:textId="10203ADE" w:rsidR="00C56355" w:rsidRPr="00C56355" w:rsidRDefault="00C56355" w:rsidP="0008042A">
                      <w:pPr>
                        <w:pStyle w:val="NormalWeb"/>
                        <w:bidi/>
                        <w:jc w:val="center"/>
                        <w:rPr>
                          <w:rFonts w:cs="B Titr"/>
                          <w:b/>
                          <w:bCs/>
                          <w:color w:val="FF0000"/>
                          <w:sz w:val="40"/>
                          <w:szCs w:val="40"/>
                          <w:rtl/>
                        </w:rPr>
                      </w:pPr>
                      <w:r w:rsidRPr="00C56355">
                        <w:rPr>
                          <w:rFonts w:cs="B Titr" w:hint="cs"/>
                          <w:b/>
                          <w:bCs/>
                          <w:color w:val="FF0000"/>
                          <w:sz w:val="40"/>
                          <w:szCs w:val="40"/>
                          <w:rtl/>
                        </w:rPr>
                        <w:t>اطلاعیه مصاحبه از پذیرفته شدگان سه برابر ظرفیت رشته</w:t>
                      </w:r>
                      <w:r>
                        <w:rPr>
                          <w:rFonts w:cs="B Titr" w:hint="cs"/>
                          <w:b/>
                          <w:bCs/>
                          <w:color w:val="FF0000"/>
                          <w:sz w:val="40"/>
                          <w:szCs w:val="40"/>
                          <w:rtl/>
                        </w:rPr>
                        <w:t>‌</w:t>
                      </w:r>
                      <w:r w:rsidRPr="00C56355">
                        <w:rPr>
                          <w:rFonts w:cs="B Titr" w:hint="cs"/>
                          <w:b/>
                          <w:bCs/>
                          <w:color w:val="FF0000"/>
                          <w:sz w:val="40"/>
                          <w:szCs w:val="40"/>
                          <w:rtl/>
                        </w:rPr>
                        <w:t xml:space="preserve">های </w:t>
                      </w:r>
                      <w:r w:rsidR="0008042A">
                        <w:rPr>
                          <w:rFonts w:cs="B Titr" w:hint="cs"/>
                          <w:b/>
                          <w:bCs/>
                          <w:color w:val="FF0000"/>
                          <w:sz w:val="40"/>
                          <w:szCs w:val="40"/>
                          <w:rtl/>
                        </w:rPr>
                        <w:t>بورسیه صنعتی</w:t>
                      </w:r>
                      <w:r w:rsidR="00B90358">
                        <w:rPr>
                          <w:rFonts w:cs="B Titr" w:hint="cs"/>
                          <w:b/>
                          <w:bCs/>
                          <w:color w:val="FF0000"/>
                          <w:sz w:val="40"/>
                          <w:szCs w:val="40"/>
                          <w:rtl/>
                        </w:rPr>
                        <w:t xml:space="preserve"> دانشگاه </w:t>
                      </w:r>
                      <w:r w:rsidR="00355466">
                        <w:rPr>
                          <w:rFonts w:cs="B Titr" w:hint="cs"/>
                          <w:b/>
                          <w:bCs/>
                          <w:color w:val="FF0000"/>
                          <w:sz w:val="40"/>
                          <w:szCs w:val="40"/>
                          <w:rtl/>
                        </w:rPr>
                        <w:t>تخصصی فناوریهای نوین آمل</w:t>
                      </w:r>
                    </w:p>
                    <w:p w14:paraId="52BA0DC1" w14:textId="77777777" w:rsidR="00C56355" w:rsidRPr="00C56355" w:rsidRDefault="00C56355" w:rsidP="00C56355">
                      <w:pPr>
                        <w:jc w:val="center"/>
                        <w:rPr>
                          <w:rFonts w:cs="B Titr"/>
                          <w:b/>
                          <w:bCs/>
                          <w:color w:val="FF0000"/>
                          <w:sz w:val="24"/>
                          <w:szCs w:val="24"/>
                        </w:rPr>
                      </w:pPr>
                    </w:p>
                  </w:txbxContent>
                </v:textbox>
                <w10:wrap anchorx="margin"/>
              </v:rect>
            </w:pict>
          </mc:Fallback>
        </mc:AlternateContent>
      </w:r>
      <w:r w:rsidR="00561C42">
        <w:rPr>
          <w:noProof/>
        </w:rPr>
        <mc:AlternateContent>
          <mc:Choice Requires="wps">
            <w:drawing>
              <wp:anchor distT="0" distB="0" distL="114300" distR="114300" simplePos="0" relativeHeight="251660288" behindDoc="0" locked="0" layoutInCell="1" allowOverlap="1" wp14:anchorId="0F61B94E" wp14:editId="57B1454C">
                <wp:simplePos x="0" y="0"/>
                <wp:positionH relativeFrom="column">
                  <wp:posOffset>5429250</wp:posOffset>
                </wp:positionH>
                <wp:positionV relativeFrom="paragraph">
                  <wp:posOffset>-307975</wp:posOffset>
                </wp:positionV>
                <wp:extent cx="1146810" cy="1397000"/>
                <wp:effectExtent l="0" t="0" r="0" b="0"/>
                <wp:wrapNone/>
                <wp:docPr id="8628662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810" cy="1397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37DCB" w14:textId="5A63E68D" w:rsidR="00C56355" w:rsidRDefault="0073460B" w:rsidP="00C56355">
                            <w:pPr>
                              <w:jc w:val="center"/>
                            </w:pPr>
                            <w:r>
                              <w:rPr>
                                <w:noProof/>
                              </w:rPr>
                              <w:drawing>
                                <wp:inline distT="0" distB="0" distL="0" distR="0" wp14:anchorId="6C10DD95" wp14:editId="248C1E43">
                                  <wp:extent cx="951230" cy="1022350"/>
                                  <wp:effectExtent l="0" t="0" r="1270" b="6350"/>
                                  <wp:docPr id="605930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1230" cy="1022350"/>
                                          </a:xfrm>
                                          <a:prstGeom prst="rect">
                                            <a:avLst/>
                                          </a:prstGeom>
                                          <a:noFill/>
                                          <a:ln>
                                            <a:noFill/>
                                          </a:ln>
                                        </pic:spPr>
                                      </pic:pic>
                                    </a:graphicData>
                                  </a:graphic>
                                </wp:inline>
                              </w:drawing>
                            </w:r>
                            <w:r>
                              <w:rPr>
                                <w:noProo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61B94E" id="Rectangle 2" o:spid="_x0000_s1027" style="position:absolute;left:0;text-align:left;margin-left:427.5pt;margin-top:-24.25pt;width:90.3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67WfwIAAGIFAAAOAAAAZHJzL2Uyb0RvYy54bWysVFtv2yAUfp+0/4B4X21n6c2qU0WtOk2K&#10;2mjt1GeCIbaGOQxI7OzX74AvzdpqD9NeEJzrx3cuV9ddo8heWFeDLmh2klIiNIey1tuCfn+6+3RB&#10;ifNMl0yBFgU9CEevFx8/XLUmFzOoQJXCEgyiXd6aglbemzxJHK9Ew9wJGKFRKcE2zOPTbpPSshaj&#10;NyqZpelZ0oItjQUunEPpba+kixhfSsH9g5ROeKIKith8PG08N+FMFlcs31pmqpoPMNg/oGhYrTHp&#10;FOqWeUZ2tn4Tqqm5BQfSn3BoEpCy5iL+AX+Tpa9+81gxI+JfkBxnJprc/wvL7/ePZm0DdGdWwH84&#10;ZCRpjcsnTXi4waaTtgm2CJx0kcXDxKLoPOEozLL52UWGZHPUZZ8vz9M08pywfHQ31vkvAhoSLgW1&#10;WKbIHtuvnA8AWD6ahGwa7mqlYqmU/kOAhkESAfcYI1p/UCLYKf1NSFKXiGoWE8S+EjfKkj3DjmCc&#10;C+2zXlWxUvTiU0Q8Qp48IqoYMESWCGiKPQQIPfs2dv+dwT64itiWk3P6N2C98+QRM4P2k3NTa7Dv&#10;BVD4qyFzbz+S1FMTWPLdpkNusEbBMkg2UB7Wlljox8QZfldjgVbM+TWzOBdYVJx1/4CHVNAWFIYb&#10;JRXYX+/Jgz22K2opaXHOCup+7pgVlKivGhv5MpvPw2DGx/z0fIYPe6zZHGv0rrkBLFyGW8XweA32&#10;Xo1XaaF5xpWwDFlRxTTH3AXl3o6PG9/PPy4VLpbLaIbDaJhf6UfDQ/DAc2jAp+6ZWTN0qccGv4dx&#10;Jln+qll72+CpYbnzIOvYyS+8DhXAQY6tNCydsCmO39HqZTUufgMAAP//AwBQSwMEFAAGAAgAAAAh&#10;ANQ3sUTgAAAADAEAAA8AAABkcnMvZG93bnJldi54bWxMj81OwzAQhO9IvIO1SNxap4BLFOJUgIQQ&#10;6gFR4O7Y2yQiXke289O3xz3BbVYzmv2m3C22ZxP60DmSsFlnwJC0Mx01Er4+X1Y5sBAVGdU7Qgkn&#10;DLCrLi9KVRg30wdOh9iwVEKhUBLaGIeC86BbtCqs3YCUvKPzVsV0+oYbr+ZUbnt+k2VbblVH6UOr&#10;BnxuUf8cRivh2x2fZqtreptO7934uvda53spr6+WxwdgEZf4F4YzfkKHKjHVbiQTWC8hFyJtiRJW&#10;d7kAdk5kt2ILrE7qfiOAVyX/P6L6BQAA//8DAFBLAQItABQABgAIAAAAIQC2gziS/gAAAOEBAAAT&#10;AAAAAAAAAAAAAAAAAAAAAABbQ29udGVudF9UeXBlc10ueG1sUEsBAi0AFAAGAAgAAAAhADj9If/W&#10;AAAAlAEAAAsAAAAAAAAAAAAAAAAALwEAAF9yZWxzLy5yZWxzUEsBAi0AFAAGAAgAAAAhALADrtZ/&#10;AgAAYgUAAA4AAAAAAAAAAAAAAAAALgIAAGRycy9lMm9Eb2MueG1sUEsBAi0AFAAGAAgAAAAhANQ3&#10;sUTgAAAADAEAAA8AAAAAAAAAAAAAAAAA2QQAAGRycy9kb3ducmV2LnhtbFBLBQYAAAAABAAEAPMA&#10;AADmBQAAAAA=&#10;" filled="f" stroked="f" strokeweight="1pt">
                <v:textbox>
                  <w:txbxContent>
                    <w:p w14:paraId="52137DCB" w14:textId="5A63E68D" w:rsidR="00C56355" w:rsidRDefault="0073460B" w:rsidP="00C56355">
                      <w:pPr>
                        <w:jc w:val="center"/>
                      </w:pPr>
                      <w:r>
                        <w:rPr>
                          <w:noProof/>
                        </w:rPr>
                        <w:drawing>
                          <wp:inline distT="0" distB="0" distL="0" distR="0" wp14:anchorId="6C10DD95" wp14:editId="248C1E43">
                            <wp:extent cx="951230" cy="1022350"/>
                            <wp:effectExtent l="0" t="0" r="1270" b="6350"/>
                            <wp:docPr id="605930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1230" cy="1022350"/>
                                    </a:xfrm>
                                    <a:prstGeom prst="rect">
                                      <a:avLst/>
                                    </a:prstGeom>
                                    <a:noFill/>
                                    <a:ln>
                                      <a:noFill/>
                                    </a:ln>
                                  </pic:spPr>
                                </pic:pic>
                              </a:graphicData>
                            </a:graphic>
                          </wp:inline>
                        </w:drawing>
                      </w:r>
                      <w:r>
                        <w:rPr>
                          <w:noProof/>
                        </w:rPr>
                        <w:t xml:space="preserve"> </w:t>
                      </w:r>
                    </w:p>
                  </w:txbxContent>
                </v:textbox>
              </v:rect>
            </w:pict>
          </mc:Fallback>
        </mc:AlternateContent>
      </w:r>
    </w:p>
    <w:p w14:paraId="247222F7" w14:textId="77777777" w:rsidR="00C56355" w:rsidRDefault="00C56355" w:rsidP="00C56355">
      <w:pPr>
        <w:pStyle w:val="NormalWeb"/>
        <w:bidi/>
        <w:jc w:val="both"/>
        <w:rPr>
          <w:rFonts w:cs="B Lotus"/>
          <w:sz w:val="30"/>
          <w:szCs w:val="30"/>
          <w:rtl/>
        </w:rPr>
      </w:pPr>
    </w:p>
    <w:p w14:paraId="49B418B3" w14:textId="17252FEB" w:rsidR="009554B6" w:rsidRPr="00B90358" w:rsidRDefault="008742D7" w:rsidP="00B90358">
      <w:pPr>
        <w:pStyle w:val="NormalWeb"/>
        <w:bidi/>
        <w:jc w:val="both"/>
        <w:rPr>
          <w:rFonts w:cs="B Lotus"/>
          <w:b/>
          <w:bCs/>
          <w:color w:val="FF0000"/>
          <w:sz w:val="4"/>
          <w:szCs w:val="4"/>
          <w:u w:val="single"/>
          <w:rtl/>
        </w:rPr>
      </w:pPr>
      <w:r>
        <w:rPr>
          <w:rFonts w:cs="B Lotus" w:hint="cs"/>
          <w:sz w:val="30"/>
          <w:szCs w:val="30"/>
          <w:rtl/>
        </w:rPr>
        <w:t xml:space="preserve">     </w:t>
      </w:r>
      <w:r w:rsidR="00EB3A52" w:rsidRPr="00B90358">
        <w:rPr>
          <w:rFonts w:cs="B Lotus" w:hint="cs"/>
          <w:sz w:val="28"/>
          <w:szCs w:val="28"/>
          <w:rtl/>
        </w:rPr>
        <w:t xml:space="preserve">ضمن عرض تبریک و آرزوی موفقیت برای داوطلبانی که رشته های </w:t>
      </w:r>
      <w:r w:rsidR="0008042A" w:rsidRPr="00B90358">
        <w:rPr>
          <w:rFonts w:cs="B Lotus" w:hint="cs"/>
          <w:b/>
          <w:bCs/>
          <w:sz w:val="28"/>
          <w:szCs w:val="28"/>
          <w:u w:val="single"/>
          <w:rtl/>
        </w:rPr>
        <w:t>بورسیه صنعتی</w:t>
      </w:r>
      <w:r w:rsidR="00EB3A52" w:rsidRPr="00B90358">
        <w:rPr>
          <w:rFonts w:cs="B Lotus" w:hint="cs"/>
          <w:sz w:val="28"/>
          <w:szCs w:val="28"/>
          <w:rtl/>
        </w:rPr>
        <w:t xml:space="preserve"> دانشگاه </w:t>
      </w:r>
      <w:r w:rsidR="00355466">
        <w:rPr>
          <w:rFonts w:cs="B Lotus" w:hint="cs"/>
          <w:sz w:val="28"/>
          <w:szCs w:val="28"/>
          <w:rtl/>
        </w:rPr>
        <w:t>تخصصی فناوریهای نوین آمل</w:t>
      </w:r>
      <w:r w:rsidR="00EB3A52" w:rsidRPr="00B90358">
        <w:rPr>
          <w:rFonts w:cs="B Lotus" w:hint="cs"/>
          <w:sz w:val="28"/>
          <w:szCs w:val="28"/>
          <w:rtl/>
        </w:rPr>
        <w:t xml:space="preserve"> را انتخاب نموده و برای انجام مصاحبه از طرف سازمان سنجش آموزش کشور معرفی شده</w:t>
      </w:r>
      <w:r w:rsidRPr="00B90358">
        <w:rPr>
          <w:rFonts w:cs="B Lotus" w:hint="cs"/>
          <w:sz w:val="28"/>
          <w:szCs w:val="28"/>
          <w:rtl/>
        </w:rPr>
        <w:t>‌</w:t>
      </w:r>
      <w:r w:rsidR="00EB3A52" w:rsidRPr="00B90358">
        <w:rPr>
          <w:rFonts w:cs="B Lotus" w:hint="cs"/>
          <w:sz w:val="28"/>
          <w:szCs w:val="28"/>
          <w:rtl/>
        </w:rPr>
        <w:t>اند</w:t>
      </w:r>
      <w:r w:rsidR="00347569" w:rsidRPr="00B90358">
        <w:rPr>
          <w:rFonts w:cs="B Lotus" w:hint="cs"/>
          <w:sz w:val="28"/>
          <w:szCs w:val="28"/>
          <w:rtl/>
        </w:rPr>
        <w:t>،</w:t>
      </w:r>
      <w:r w:rsidR="00347569" w:rsidRPr="00B90358">
        <w:rPr>
          <w:rFonts w:cs="B Lotus"/>
          <w:sz w:val="28"/>
          <w:szCs w:val="28"/>
          <w:rtl/>
        </w:rPr>
        <w:t xml:space="preserve"> لازم است </w:t>
      </w:r>
      <w:r w:rsidR="00B90358" w:rsidRPr="00B90358">
        <w:rPr>
          <w:rFonts w:cs="B Lotus" w:hint="cs"/>
          <w:sz w:val="28"/>
          <w:szCs w:val="28"/>
          <w:rtl/>
        </w:rPr>
        <w:t xml:space="preserve">طبق جدول زمانبندی زیر با در دست داشتن مدارک لازم به دانشگاه مراجعه نمایید. بدیهی است عدم حضور در زمان تعیین شده، به منزله انصراف از شرکت در رشته های بورسیه تحصیلی دانشگاه </w:t>
      </w:r>
      <w:r w:rsidR="00355466" w:rsidRPr="00355466">
        <w:rPr>
          <w:rFonts w:cs="B Lotus"/>
          <w:sz w:val="28"/>
          <w:szCs w:val="28"/>
          <w:rtl/>
        </w:rPr>
        <w:t>تخصص</w:t>
      </w:r>
      <w:r w:rsidR="00355466" w:rsidRPr="00355466">
        <w:rPr>
          <w:rFonts w:cs="B Lotus" w:hint="cs"/>
          <w:sz w:val="28"/>
          <w:szCs w:val="28"/>
          <w:rtl/>
        </w:rPr>
        <w:t>ی</w:t>
      </w:r>
      <w:r w:rsidR="00355466" w:rsidRPr="00355466">
        <w:rPr>
          <w:rFonts w:cs="B Lotus"/>
          <w:sz w:val="28"/>
          <w:szCs w:val="28"/>
          <w:rtl/>
        </w:rPr>
        <w:t xml:space="preserve"> فناور</w:t>
      </w:r>
      <w:r w:rsidR="00355466" w:rsidRPr="00355466">
        <w:rPr>
          <w:rFonts w:cs="B Lotus" w:hint="cs"/>
          <w:sz w:val="28"/>
          <w:szCs w:val="28"/>
          <w:rtl/>
        </w:rPr>
        <w:t>ی</w:t>
      </w:r>
      <w:r w:rsidR="00355466" w:rsidRPr="00355466">
        <w:rPr>
          <w:rFonts w:cs="B Lotus" w:hint="eastAsia"/>
          <w:sz w:val="28"/>
          <w:szCs w:val="28"/>
          <w:rtl/>
        </w:rPr>
        <w:t>ها</w:t>
      </w:r>
      <w:r w:rsidR="00355466" w:rsidRPr="00355466">
        <w:rPr>
          <w:rFonts w:cs="B Lotus" w:hint="cs"/>
          <w:sz w:val="28"/>
          <w:szCs w:val="28"/>
          <w:rtl/>
        </w:rPr>
        <w:t>ی</w:t>
      </w:r>
      <w:r w:rsidR="00355466" w:rsidRPr="00355466">
        <w:rPr>
          <w:rFonts w:cs="B Lotus"/>
          <w:sz w:val="28"/>
          <w:szCs w:val="28"/>
          <w:rtl/>
        </w:rPr>
        <w:t xml:space="preserve"> نو</w:t>
      </w:r>
      <w:r w:rsidR="00355466" w:rsidRPr="00355466">
        <w:rPr>
          <w:rFonts w:cs="B Lotus" w:hint="cs"/>
          <w:sz w:val="28"/>
          <w:szCs w:val="28"/>
          <w:rtl/>
        </w:rPr>
        <w:t>ی</w:t>
      </w:r>
      <w:r w:rsidR="00355466" w:rsidRPr="00355466">
        <w:rPr>
          <w:rFonts w:cs="B Lotus" w:hint="eastAsia"/>
          <w:sz w:val="28"/>
          <w:szCs w:val="28"/>
          <w:rtl/>
        </w:rPr>
        <w:t>ن</w:t>
      </w:r>
      <w:r w:rsidR="00355466" w:rsidRPr="00355466">
        <w:rPr>
          <w:rFonts w:cs="B Lotus"/>
          <w:sz w:val="28"/>
          <w:szCs w:val="28"/>
          <w:rtl/>
        </w:rPr>
        <w:t xml:space="preserve"> آمل</w:t>
      </w:r>
      <w:r w:rsidR="00B90358" w:rsidRPr="00B90358">
        <w:rPr>
          <w:rFonts w:cs="B Lotus" w:hint="cs"/>
          <w:sz w:val="28"/>
          <w:szCs w:val="28"/>
          <w:rtl/>
        </w:rPr>
        <w:t xml:space="preserve"> تلقی خواهد شد.</w:t>
      </w:r>
    </w:p>
    <w:p w14:paraId="1D2462FF" w14:textId="77777777" w:rsidR="00C56355" w:rsidRPr="00B90358" w:rsidRDefault="00C56355" w:rsidP="009554B6">
      <w:pPr>
        <w:pStyle w:val="NormalWeb"/>
        <w:bidi/>
        <w:jc w:val="both"/>
        <w:rPr>
          <w:rFonts w:cs="B Nazanin"/>
          <w:b/>
          <w:bCs/>
          <w:color w:val="FF0000"/>
          <w:sz w:val="30"/>
          <w:szCs w:val="30"/>
          <w:u w:val="single"/>
        </w:rPr>
      </w:pPr>
      <w:r w:rsidRPr="00B90358">
        <w:rPr>
          <w:rFonts w:cs="B Nazanin" w:hint="cs"/>
          <w:b/>
          <w:bCs/>
          <w:color w:val="FF0000"/>
          <w:sz w:val="30"/>
          <w:szCs w:val="30"/>
          <w:u w:val="single"/>
          <w:rtl/>
        </w:rPr>
        <w:t>مدارک لازم برای مصاحبه :</w:t>
      </w:r>
    </w:p>
    <w:p w14:paraId="17F68D8E" w14:textId="77777777" w:rsidR="00347569" w:rsidRPr="00B90358" w:rsidRDefault="00347569" w:rsidP="00EB3A52">
      <w:pPr>
        <w:pStyle w:val="NormalWeb"/>
        <w:numPr>
          <w:ilvl w:val="0"/>
          <w:numId w:val="1"/>
        </w:numPr>
        <w:bidi/>
        <w:jc w:val="both"/>
        <w:rPr>
          <w:rFonts w:cs="B Lotus"/>
          <w:rtl/>
        </w:rPr>
      </w:pPr>
      <w:r w:rsidRPr="00B90358">
        <w:rPr>
          <w:rFonts w:cs="B Lotus"/>
          <w:rtl/>
        </w:rPr>
        <w:t xml:space="preserve">اصل شناسنامه </w:t>
      </w:r>
      <w:r w:rsidR="00EB3A52" w:rsidRPr="00B90358">
        <w:rPr>
          <w:rFonts w:cs="B Lotus" w:hint="cs"/>
          <w:rtl/>
        </w:rPr>
        <w:t>و</w:t>
      </w:r>
      <w:r w:rsidRPr="00B90358">
        <w:rPr>
          <w:rFonts w:cs="B Lotus"/>
          <w:rtl/>
        </w:rPr>
        <w:t xml:space="preserve"> کارت ملی </w:t>
      </w:r>
    </w:p>
    <w:p w14:paraId="68A14DE9" w14:textId="77777777" w:rsidR="00920236" w:rsidRPr="00B90358" w:rsidRDefault="00EB3A52" w:rsidP="00920236">
      <w:pPr>
        <w:pStyle w:val="NormalWeb"/>
        <w:numPr>
          <w:ilvl w:val="0"/>
          <w:numId w:val="1"/>
        </w:numPr>
        <w:bidi/>
        <w:jc w:val="both"/>
        <w:rPr>
          <w:rFonts w:cs="B Lotus"/>
        </w:rPr>
      </w:pPr>
      <w:r w:rsidRPr="00B90358">
        <w:rPr>
          <w:rFonts w:cs="B Lotus" w:hint="cs"/>
          <w:rtl/>
        </w:rPr>
        <w:t>اصل مدارک تحصیلی مقطع متوسطه شامل دیپلم</w:t>
      </w:r>
      <w:r w:rsidR="00920236" w:rsidRPr="00B90358">
        <w:rPr>
          <w:rFonts w:cs="B Lotus" w:hint="cs"/>
          <w:rtl/>
        </w:rPr>
        <w:t xml:space="preserve"> یا گواهی تاییدشده</w:t>
      </w:r>
      <w:r w:rsidRPr="00B90358">
        <w:rPr>
          <w:rFonts w:cs="B Lotus" w:hint="cs"/>
          <w:rtl/>
        </w:rPr>
        <w:t>، پیش دانشگاهی، ریز نمرات سه ساله و پیش دانشگاهی</w:t>
      </w:r>
      <w:r w:rsidR="00920236" w:rsidRPr="00B90358">
        <w:rPr>
          <w:rFonts w:cs="B Lotus" w:hint="cs"/>
          <w:rtl/>
        </w:rPr>
        <w:t>.</w:t>
      </w:r>
    </w:p>
    <w:p w14:paraId="0F36CEDF" w14:textId="1A8DBD5E" w:rsidR="00347569" w:rsidRPr="00B90358" w:rsidRDefault="00347569" w:rsidP="009D45A3">
      <w:pPr>
        <w:pStyle w:val="NormalWeb"/>
        <w:numPr>
          <w:ilvl w:val="0"/>
          <w:numId w:val="1"/>
        </w:numPr>
        <w:bidi/>
        <w:jc w:val="both"/>
        <w:rPr>
          <w:rFonts w:cs="B Lotus"/>
        </w:rPr>
      </w:pPr>
      <w:r w:rsidRPr="00B90358">
        <w:rPr>
          <w:rFonts w:cs="B Lotus"/>
          <w:rtl/>
        </w:rPr>
        <w:t xml:space="preserve">پرینت کارنامه </w:t>
      </w:r>
      <w:r w:rsidR="00920236" w:rsidRPr="00B90358">
        <w:rPr>
          <w:rFonts w:cs="B Lotus" w:hint="cs"/>
          <w:rtl/>
        </w:rPr>
        <w:t xml:space="preserve">قبولی در </w:t>
      </w:r>
      <w:r w:rsidRPr="00B90358">
        <w:rPr>
          <w:rFonts w:cs="B Lotus"/>
          <w:rtl/>
        </w:rPr>
        <w:t>آزمون سراسری</w:t>
      </w:r>
      <w:r w:rsidR="00920236" w:rsidRPr="00B90358">
        <w:rPr>
          <w:rFonts w:cs="B Lotus" w:hint="cs"/>
          <w:rtl/>
        </w:rPr>
        <w:t xml:space="preserve"> </w:t>
      </w:r>
      <w:r w:rsidR="0073460B">
        <w:rPr>
          <w:rFonts w:cs="B Lotus" w:hint="cs"/>
          <w:rtl/>
        </w:rPr>
        <w:t>1402</w:t>
      </w:r>
    </w:p>
    <w:p w14:paraId="44AAF1B7" w14:textId="77777777" w:rsidR="00920236" w:rsidRPr="00B90358" w:rsidRDefault="00920236" w:rsidP="00920236">
      <w:pPr>
        <w:pStyle w:val="NormalWeb"/>
        <w:numPr>
          <w:ilvl w:val="0"/>
          <w:numId w:val="1"/>
        </w:numPr>
        <w:bidi/>
        <w:jc w:val="both"/>
        <w:rPr>
          <w:rFonts w:cs="B Lotus"/>
        </w:rPr>
      </w:pPr>
      <w:r w:rsidRPr="00B90358">
        <w:rPr>
          <w:rFonts w:cs="B Lotus" w:hint="cs"/>
          <w:rtl/>
        </w:rPr>
        <w:t xml:space="preserve">اصل مدارک نخبگی (علمی، مهارتی، اختراع، مبتکران و برگزیدگان المپیاد های علمی). </w:t>
      </w:r>
    </w:p>
    <w:p w14:paraId="6D07D5DD" w14:textId="77777777" w:rsidR="00920236" w:rsidRPr="00B90358" w:rsidRDefault="00920236" w:rsidP="00920236">
      <w:pPr>
        <w:pStyle w:val="NormalWeb"/>
        <w:numPr>
          <w:ilvl w:val="0"/>
          <w:numId w:val="1"/>
        </w:numPr>
        <w:bidi/>
        <w:jc w:val="both"/>
        <w:rPr>
          <w:rFonts w:cs="B Lotus"/>
        </w:rPr>
      </w:pPr>
      <w:r w:rsidRPr="00B90358">
        <w:rPr>
          <w:rFonts w:cs="B Lotus" w:hint="cs"/>
          <w:rtl/>
        </w:rPr>
        <w:t>اصل گواهی دوره های گذرانده مرتبط با رشته مورد تقاضا</w:t>
      </w:r>
    </w:p>
    <w:p w14:paraId="60A47E10" w14:textId="77777777" w:rsidR="002C32A8" w:rsidRPr="00B90358" w:rsidRDefault="002C32A8" w:rsidP="002C32A8">
      <w:pPr>
        <w:pStyle w:val="NormalWeb"/>
        <w:numPr>
          <w:ilvl w:val="0"/>
          <w:numId w:val="1"/>
        </w:numPr>
        <w:bidi/>
        <w:jc w:val="both"/>
        <w:rPr>
          <w:rFonts w:cs="B Lotus"/>
        </w:rPr>
      </w:pPr>
      <w:r w:rsidRPr="00B90358">
        <w:rPr>
          <w:rFonts w:cs="B Lotus" w:hint="cs"/>
          <w:rtl/>
          <w:lang w:bidi="fa-IR"/>
        </w:rPr>
        <w:t>مدرک زبان خارجی</w:t>
      </w:r>
    </w:p>
    <w:p w14:paraId="2185128B" w14:textId="77777777" w:rsidR="00920236" w:rsidRPr="00B90358" w:rsidRDefault="00920236" w:rsidP="008742D7">
      <w:pPr>
        <w:pStyle w:val="NormalWeb"/>
        <w:numPr>
          <w:ilvl w:val="0"/>
          <w:numId w:val="1"/>
        </w:numPr>
        <w:bidi/>
        <w:jc w:val="both"/>
        <w:rPr>
          <w:rFonts w:cs="B Lotus"/>
        </w:rPr>
      </w:pPr>
      <w:r w:rsidRPr="00B90358">
        <w:rPr>
          <w:rFonts w:cs="B Lotus" w:hint="cs"/>
          <w:rtl/>
        </w:rPr>
        <w:t>اصل مدارکی که نشاندهنده سوابق و فعالیت های</w:t>
      </w:r>
      <w:r w:rsidR="008742D7" w:rsidRPr="00B90358">
        <w:rPr>
          <w:rFonts w:cs="B Lotus" w:hint="cs"/>
          <w:rtl/>
        </w:rPr>
        <w:t xml:space="preserve"> علمی باشد </w:t>
      </w:r>
      <w:r w:rsidRPr="00B90358">
        <w:rPr>
          <w:rFonts w:cs="B Lotus" w:hint="cs"/>
          <w:rtl/>
        </w:rPr>
        <w:t>از قبیل لوح تقدی</w:t>
      </w:r>
      <w:r w:rsidR="008742D7" w:rsidRPr="00B90358">
        <w:rPr>
          <w:rFonts w:cs="B Lotus" w:hint="cs"/>
          <w:rtl/>
        </w:rPr>
        <w:t>رها، مقام مسابقات علمی و ...</w:t>
      </w:r>
    </w:p>
    <w:p w14:paraId="09251319" w14:textId="77777777" w:rsidR="00920236" w:rsidRPr="00B90358" w:rsidRDefault="00920236" w:rsidP="008D39A1">
      <w:pPr>
        <w:pStyle w:val="NormalWeb"/>
        <w:numPr>
          <w:ilvl w:val="0"/>
          <w:numId w:val="1"/>
        </w:numPr>
        <w:bidi/>
        <w:jc w:val="both"/>
        <w:rPr>
          <w:rFonts w:cs="B Lotus"/>
        </w:rPr>
      </w:pPr>
      <w:r w:rsidRPr="00B90358">
        <w:rPr>
          <w:rFonts w:cs="B Lotus" w:hint="cs"/>
          <w:rtl/>
        </w:rPr>
        <w:t>فر</w:t>
      </w:r>
      <w:r w:rsidR="008D39A1" w:rsidRPr="00B90358">
        <w:rPr>
          <w:rFonts w:cs="B Lotus" w:hint="cs"/>
          <w:rtl/>
        </w:rPr>
        <w:t>م تکمیل شده خوداظهاری سلامت جسم و روان</w:t>
      </w:r>
      <w:r w:rsidRPr="00B90358">
        <w:rPr>
          <w:rFonts w:cs="B Lotus" w:hint="cs"/>
          <w:rtl/>
        </w:rPr>
        <w:t xml:space="preserve"> </w:t>
      </w:r>
    </w:p>
    <w:p w14:paraId="6E5A6D30" w14:textId="75692B99" w:rsidR="00920236" w:rsidRPr="00B90358" w:rsidRDefault="00920236" w:rsidP="00B41D6B">
      <w:pPr>
        <w:pStyle w:val="NormalWeb"/>
        <w:numPr>
          <w:ilvl w:val="0"/>
          <w:numId w:val="1"/>
        </w:numPr>
        <w:bidi/>
        <w:jc w:val="both"/>
        <w:rPr>
          <w:rFonts w:cs="B Lotus"/>
        </w:rPr>
      </w:pPr>
      <w:r w:rsidRPr="00B90358">
        <w:rPr>
          <w:rFonts w:cs="B Lotus" w:hint="cs"/>
          <w:rtl/>
        </w:rPr>
        <w:t>اصل فیش واریزی به مبلغ</w:t>
      </w:r>
      <w:r w:rsidR="007B2DB8">
        <w:rPr>
          <w:rFonts w:cs="B Lotus" w:hint="cs"/>
          <w:rtl/>
        </w:rPr>
        <w:t xml:space="preserve"> </w:t>
      </w:r>
      <w:r w:rsidRPr="00B90358">
        <w:rPr>
          <w:rFonts w:cs="B Nazanin" w:hint="cs"/>
          <w:rtl/>
        </w:rPr>
        <w:t>500000</w:t>
      </w:r>
      <w:r w:rsidR="007B2DB8">
        <w:rPr>
          <w:rFonts w:cs="B Nazanin" w:hint="cs"/>
          <w:rtl/>
        </w:rPr>
        <w:t xml:space="preserve"> </w:t>
      </w:r>
      <w:r w:rsidRPr="00B90358">
        <w:rPr>
          <w:rFonts w:cs="B Nazanin" w:hint="cs"/>
          <w:rtl/>
        </w:rPr>
        <w:t>ریال</w:t>
      </w:r>
      <w:r w:rsidRPr="00B90358">
        <w:rPr>
          <w:rFonts w:cs="B Lotus" w:hint="cs"/>
          <w:rtl/>
        </w:rPr>
        <w:t xml:space="preserve"> (پانصد</w:t>
      </w:r>
      <w:r w:rsidR="007B2DB8">
        <w:rPr>
          <w:rFonts w:cs="B Lotus" w:hint="cs"/>
          <w:rtl/>
        </w:rPr>
        <w:t xml:space="preserve"> </w:t>
      </w:r>
      <w:r w:rsidRPr="00B90358">
        <w:rPr>
          <w:rFonts w:cs="B Lotus" w:hint="cs"/>
          <w:rtl/>
        </w:rPr>
        <w:t>هزار</w:t>
      </w:r>
      <w:r w:rsidR="007B2DB8">
        <w:rPr>
          <w:rFonts w:cs="B Lotus" w:hint="cs"/>
          <w:rtl/>
        </w:rPr>
        <w:t xml:space="preserve"> </w:t>
      </w:r>
      <w:r w:rsidRPr="00B90358">
        <w:rPr>
          <w:rFonts w:cs="B Lotus" w:hint="cs"/>
          <w:rtl/>
        </w:rPr>
        <w:t xml:space="preserve">ریال) به حساب </w:t>
      </w:r>
      <w:r w:rsidR="00355466" w:rsidRPr="00355466">
        <w:rPr>
          <w:rFonts w:cs="B Lotus"/>
          <w:rtl/>
        </w:rPr>
        <w:t>تخصص</w:t>
      </w:r>
      <w:r w:rsidR="00355466" w:rsidRPr="00355466">
        <w:rPr>
          <w:rFonts w:cs="B Lotus" w:hint="cs"/>
          <w:rtl/>
        </w:rPr>
        <w:t>ی</w:t>
      </w:r>
      <w:r w:rsidR="00355466" w:rsidRPr="00355466">
        <w:rPr>
          <w:rFonts w:cs="B Lotus"/>
          <w:rtl/>
        </w:rPr>
        <w:t xml:space="preserve"> فناور</w:t>
      </w:r>
      <w:r w:rsidR="00355466" w:rsidRPr="00355466">
        <w:rPr>
          <w:rFonts w:cs="B Lotus" w:hint="cs"/>
          <w:rtl/>
        </w:rPr>
        <w:t>ی</w:t>
      </w:r>
      <w:r w:rsidR="00355466" w:rsidRPr="00355466">
        <w:rPr>
          <w:rFonts w:cs="B Lotus" w:hint="eastAsia"/>
          <w:rtl/>
        </w:rPr>
        <w:t>ها</w:t>
      </w:r>
      <w:r w:rsidR="00355466" w:rsidRPr="00355466">
        <w:rPr>
          <w:rFonts w:cs="B Lotus" w:hint="cs"/>
          <w:rtl/>
        </w:rPr>
        <w:t>ی</w:t>
      </w:r>
      <w:r w:rsidR="00355466" w:rsidRPr="00355466">
        <w:rPr>
          <w:rFonts w:cs="B Lotus"/>
          <w:rtl/>
        </w:rPr>
        <w:t xml:space="preserve"> نو</w:t>
      </w:r>
      <w:r w:rsidR="00355466" w:rsidRPr="00355466">
        <w:rPr>
          <w:rFonts w:cs="B Lotus" w:hint="cs"/>
          <w:rtl/>
        </w:rPr>
        <w:t>ی</w:t>
      </w:r>
      <w:r w:rsidR="00355466" w:rsidRPr="00355466">
        <w:rPr>
          <w:rFonts w:cs="B Lotus" w:hint="eastAsia"/>
          <w:rtl/>
        </w:rPr>
        <w:t>ن</w:t>
      </w:r>
      <w:r w:rsidR="00355466" w:rsidRPr="00355466">
        <w:rPr>
          <w:rFonts w:cs="B Lotus"/>
          <w:rtl/>
        </w:rPr>
        <w:t xml:space="preserve"> آمل</w:t>
      </w:r>
      <w:r w:rsidR="00AD240B">
        <w:rPr>
          <w:rFonts w:cs="B Lotus" w:hint="cs"/>
          <w:rtl/>
        </w:rPr>
        <w:t xml:space="preserve"> ( به شماره شبا: </w:t>
      </w:r>
      <w:r w:rsidR="00AD240B" w:rsidRPr="00AD240B">
        <w:rPr>
          <w:rFonts w:cs="B Lotus"/>
        </w:rPr>
        <w:t>IR460100004001110303020034</w:t>
      </w:r>
      <w:r w:rsidR="00AD240B">
        <w:rPr>
          <w:rFonts w:cs="B Lotus" w:hint="cs"/>
          <w:rtl/>
        </w:rPr>
        <w:t xml:space="preserve"> با شناسه </w:t>
      </w:r>
      <w:r w:rsidR="00AD240B" w:rsidRPr="00AD240B">
        <w:rPr>
          <w:rFonts w:cs="B Lotus"/>
          <w:rtl/>
        </w:rPr>
        <w:t>345110353119505000000000140120</w:t>
      </w:r>
      <w:r w:rsidR="00AD240B">
        <w:rPr>
          <w:rFonts w:cs="B Lotus" w:hint="cs"/>
          <w:rtl/>
        </w:rPr>
        <w:t xml:space="preserve"> )</w:t>
      </w:r>
    </w:p>
    <w:p w14:paraId="1E1BB2BD" w14:textId="77777777" w:rsidR="00F07872" w:rsidRPr="00B90358" w:rsidRDefault="00F07872" w:rsidP="00715F3D">
      <w:pPr>
        <w:pStyle w:val="NormalWeb"/>
        <w:bidi/>
        <w:jc w:val="both"/>
        <w:rPr>
          <w:rFonts w:cs="B Nazanin"/>
          <w:b/>
          <w:bCs/>
          <w:color w:val="FF0000"/>
          <w:sz w:val="30"/>
          <w:szCs w:val="30"/>
          <w:u w:val="single"/>
          <w:rtl/>
        </w:rPr>
      </w:pPr>
      <w:r w:rsidRPr="00B90358">
        <w:rPr>
          <w:rFonts w:cs="B Nazanin" w:hint="cs"/>
          <w:b/>
          <w:bCs/>
          <w:color w:val="FF0000"/>
          <w:sz w:val="30"/>
          <w:szCs w:val="30"/>
          <w:u w:val="single"/>
          <w:rtl/>
        </w:rPr>
        <w:t>تذکرات مهم :</w:t>
      </w:r>
    </w:p>
    <w:p w14:paraId="27A4D082" w14:textId="4833EE26" w:rsidR="00715F3D" w:rsidRPr="00B90358" w:rsidRDefault="002F3344" w:rsidP="00715F3D">
      <w:pPr>
        <w:pStyle w:val="NormalWeb"/>
        <w:numPr>
          <w:ilvl w:val="0"/>
          <w:numId w:val="2"/>
        </w:numPr>
        <w:bidi/>
        <w:ind w:right="270"/>
        <w:jc w:val="both"/>
        <w:rPr>
          <w:rFonts w:cs="B Lotus"/>
          <w:sz w:val="26"/>
          <w:szCs w:val="26"/>
        </w:rPr>
      </w:pPr>
      <w:r w:rsidRPr="00B90358">
        <w:rPr>
          <w:rFonts w:cs="B Lotus" w:hint="cs"/>
          <w:sz w:val="26"/>
          <w:szCs w:val="26"/>
          <w:rtl/>
          <w:lang w:bidi="fa-IR"/>
        </w:rPr>
        <w:t xml:space="preserve">معرفی متقاضیان به عنوان سه برابر ظرفیت از طرف سازمان سنجش به دانشگاه </w:t>
      </w:r>
      <w:r w:rsidR="00355466">
        <w:rPr>
          <w:rFonts w:cs="B Lotus" w:hint="cs"/>
          <w:sz w:val="28"/>
          <w:szCs w:val="28"/>
          <w:rtl/>
        </w:rPr>
        <w:t>تخصصی فناوریهای نوین آمل</w:t>
      </w:r>
      <w:r w:rsidRPr="00B90358">
        <w:rPr>
          <w:rFonts w:cs="B Lotus" w:hint="cs"/>
          <w:sz w:val="26"/>
          <w:szCs w:val="26"/>
          <w:rtl/>
          <w:lang w:bidi="fa-IR"/>
        </w:rPr>
        <w:t>، جهت انجام مصاحبه و گزینش</w:t>
      </w:r>
      <w:r w:rsidR="00715F3D" w:rsidRPr="00B90358">
        <w:rPr>
          <w:rFonts w:cs="B Lotus" w:hint="cs"/>
          <w:sz w:val="26"/>
          <w:szCs w:val="26"/>
          <w:rtl/>
          <w:lang w:bidi="fa-IR"/>
        </w:rPr>
        <w:t>،</w:t>
      </w:r>
      <w:r w:rsidRPr="00B90358">
        <w:rPr>
          <w:rFonts w:cs="B Lotus" w:hint="cs"/>
          <w:sz w:val="26"/>
          <w:szCs w:val="26"/>
          <w:rtl/>
          <w:lang w:bidi="fa-IR"/>
        </w:rPr>
        <w:t xml:space="preserve"> به منزله قبولی </w:t>
      </w:r>
      <w:r w:rsidR="00715F3D" w:rsidRPr="00B90358">
        <w:rPr>
          <w:rFonts w:cs="B Lotus" w:hint="cs"/>
          <w:sz w:val="26"/>
          <w:szCs w:val="26"/>
          <w:rtl/>
          <w:lang w:bidi="fa-IR"/>
        </w:rPr>
        <w:t xml:space="preserve">تلقی نمی‌گردد. در صورت موفقیت در مصاحبه و گزینش و تایید از سوی دانشگاه </w:t>
      </w:r>
      <w:r w:rsidR="00355466">
        <w:rPr>
          <w:rFonts w:cs="B Lotus" w:hint="cs"/>
          <w:sz w:val="28"/>
          <w:szCs w:val="28"/>
          <w:rtl/>
        </w:rPr>
        <w:t>تخصصی فناوریهای نوین آمل</w:t>
      </w:r>
      <w:r w:rsidR="00355466" w:rsidRPr="00B90358">
        <w:rPr>
          <w:rFonts w:cs="B Lotus" w:hint="cs"/>
          <w:sz w:val="26"/>
          <w:szCs w:val="26"/>
          <w:rtl/>
          <w:lang w:bidi="fa-IR"/>
        </w:rPr>
        <w:t xml:space="preserve"> </w:t>
      </w:r>
      <w:r w:rsidR="00715F3D" w:rsidRPr="00B90358">
        <w:rPr>
          <w:rFonts w:cs="B Lotus" w:hint="cs"/>
          <w:sz w:val="26"/>
          <w:szCs w:val="26"/>
          <w:rtl/>
          <w:lang w:bidi="fa-IR"/>
        </w:rPr>
        <w:t>، گزینش علمی نهایی بر اساس ضوابط مربوطه و در نظر گرفتن اولویت های انتخابی داوطلب، توسط سازمان سنجش آموزش کشور صورت خواهد گرفت.</w:t>
      </w:r>
    </w:p>
    <w:p w14:paraId="78DFC884" w14:textId="512BA20B" w:rsidR="00F07872" w:rsidRPr="00B90358" w:rsidRDefault="00F07872" w:rsidP="00B90358">
      <w:pPr>
        <w:pStyle w:val="NormalWeb"/>
        <w:numPr>
          <w:ilvl w:val="0"/>
          <w:numId w:val="2"/>
        </w:numPr>
        <w:bidi/>
        <w:ind w:right="270"/>
        <w:jc w:val="both"/>
        <w:rPr>
          <w:rFonts w:cs="B Lotus"/>
          <w:sz w:val="26"/>
          <w:szCs w:val="26"/>
        </w:rPr>
      </w:pPr>
      <w:r w:rsidRPr="00B90358">
        <w:rPr>
          <w:rFonts w:cs="B Lotus" w:hint="cs"/>
          <w:sz w:val="26"/>
          <w:szCs w:val="26"/>
          <w:rtl/>
          <w:lang w:bidi="fa-IR"/>
        </w:rPr>
        <w:t>حضور نیافتن در مهلت مقرر برای انجام مصاحبه به هردلیل به منزله انصراف</w:t>
      </w:r>
      <w:r w:rsidR="002F3344" w:rsidRPr="00B90358">
        <w:rPr>
          <w:rFonts w:cs="B Lotus" w:hint="cs"/>
          <w:sz w:val="26"/>
          <w:szCs w:val="26"/>
          <w:rtl/>
          <w:lang w:bidi="fa-IR"/>
        </w:rPr>
        <w:t xml:space="preserve"> قطعی</w:t>
      </w:r>
      <w:r w:rsidRPr="00B90358">
        <w:rPr>
          <w:rFonts w:cs="B Lotus" w:hint="cs"/>
          <w:sz w:val="26"/>
          <w:szCs w:val="26"/>
          <w:rtl/>
          <w:lang w:bidi="fa-IR"/>
        </w:rPr>
        <w:t xml:space="preserve"> از تحصیل در رشته</w:t>
      </w:r>
      <w:r w:rsidR="002F3344" w:rsidRPr="00B90358">
        <w:rPr>
          <w:rFonts w:cs="B Lotus" w:hint="cs"/>
          <w:sz w:val="26"/>
          <w:szCs w:val="26"/>
          <w:rtl/>
          <w:lang w:bidi="fa-IR"/>
        </w:rPr>
        <w:t>‌</w:t>
      </w:r>
      <w:r w:rsidRPr="00B90358">
        <w:rPr>
          <w:rFonts w:cs="B Lotus" w:hint="cs"/>
          <w:sz w:val="26"/>
          <w:szCs w:val="26"/>
          <w:rtl/>
          <w:lang w:bidi="fa-IR"/>
        </w:rPr>
        <w:t xml:space="preserve">های </w:t>
      </w:r>
      <w:r w:rsidR="00B90358" w:rsidRPr="00B90358">
        <w:rPr>
          <w:rFonts w:cs="B Lotus" w:hint="cs"/>
          <w:sz w:val="26"/>
          <w:szCs w:val="26"/>
          <w:rtl/>
          <w:lang w:bidi="fa-IR"/>
        </w:rPr>
        <w:t xml:space="preserve">بورسیه تحصیلی دانشگاه </w:t>
      </w:r>
      <w:r w:rsidR="00355466" w:rsidRPr="00355466">
        <w:rPr>
          <w:rFonts w:cs="B Lotus"/>
          <w:sz w:val="26"/>
          <w:szCs w:val="26"/>
          <w:rtl/>
          <w:lang w:bidi="fa-IR"/>
        </w:rPr>
        <w:t>تخصص</w:t>
      </w:r>
      <w:r w:rsidR="00355466" w:rsidRPr="00355466">
        <w:rPr>
          <w:rFonts w:cs="B Lotus" w:hint="cs"/>
          <w:sz w:val="26"/>
          <w:szCs w:val="26"/>
          <w:rtl/>
          <w:lang w:bidi="fa-IR"/>
        </w:rPr>
        <w:t>ی</w:t>
      </w:r>
      <w:r w:rsidR="00355466" w:rsidRPr="00355466">
        <w:rPr>
          <w:rFonts w:cs="B Lotus"/>
          <w:sz w:val="26"/>
          <w:szCs w:val="26"/>
          <w:rtl/>
          <w:lang w:bidi="fa-IR"/>
        </w:rPr>
        <w:t xml:space="preserve"> فناور</w:t>
      </w:r>
      <w:r w:rsidR="00355466" w:rsidRPr="00355466">
        <w:rPr>
          <w:rFonts w:cs="B Lotus" w:hint="cs"/>
          <w:sz w:val="26"/>
          <w:szCs w:val="26"/>
          <w:rtl/>
          <w:lang w:bidi="fa-IR"/>
        </w:rPr>
        <w:t>ی</w:t>
      </w:r>
      <w:r w:rsidR="00355466" w:rsidRPr="00355466">
        <w:rPr>
          <w:rFonts w:cs="B Lotus" w:hint="eastAsia"/>
          <w:sz w:val="26"/>
          <w:szCs w:val="26"/>
          <w:rtl/>
          <w:lang w:bidi="fa-IR"/>
        </w:rPr>
        <w:t>ها</w:t>
      </w:r>
      <w:r w:rsidR="00355466" w:rsidRPr="00355466">
        <w:rPr>
          <w:rFonts w:cs="B Lotus" w:hint="cs"/>
          <w:sz w:val="26"/>
          <w:szCs w:val="26"/>
          <w:rtl/>
          <w:lang w:bidi="fa-IR"/>
        </w:rPr>
        <w:t>ی</w:t>
      </w:r>
      <w:r w:rsidR="00355466" w:rsidRPr="00355466">
        <w:rPr>
          <w:rFonts w:cs="B Lotus"/>
          <w:sz w:val="26"/>
          <w:szCs w:val="26"/>
          <w:rtl/>
          <w:lang w:bidi="fa-IR"/>
        </w:rPr>
        <w:t xml:space="preserve"> نو</w:t>
      </w:r>
      <w:r w:rsidR="00355466" w:rsidRPr="00355466">
        <w:rPr>
          <w:rFonts w:cs="B Lotus" w:hint="cs"/>
          <w:sz w:val="26"/>
          <w:szCs w:val="26"/>
          <w:rtl/>
          <w:lang w:bidi="fa-IR"/>
        </w:rPr>
        <w:t>ی</w:t>
      </w:r>
      <w:r w:rsidR="00355466" w:rsidRPr="00355466">
        <w:rPr>
          <w:rFonts w:cs="B Lotus" w:hint="eastAsia"/>
          <w:sz w:val="26"/>
          <w:szCs w:val="26"/>
          <w:rtl/>
          <w:lang w:bidi="fa-IR"/>
        </w:rPr>
        <w:t>ن</w:t>
      </w:r>
      <w:r w:rsidR="00355466" w:rsidRPr="00355466">
        <w:rPr>
          <w:rFonts w:cs="B Lotus"/>
          <w:sz w:val="26"/>
          <w:szCs w:val="26"/>
          <w:rtl/>
          <w:lang w:bidi="fa-IR"/>
        </w:rPr>
        <w:t xml:space="preserve"> آمل</w:t>
      </w:r>
      <w:r w:rsidRPr="00B90358">
        <w:rPr>
          <w:rFonts w:cs="B Lotus" w:hint="cs"/>
          <w:sz w:val="26"/>
          <w:szCs w:val="26"/>
          <w:rtl/>
          <w:lang w:bidi="fa-IR"/>
        </w:rPr>
        <w:t xml:space="preserve"> تلقی </w:t>
      </w:r>
      <w:proofErr w:type="spellStart"/>
      <w:r w:rsidRPr="00B90358">
        <w:rPr>
          <w:rFonts w:cs="B Lotus" w:hint="cs"/>
          <w:sz w:val="26"/>
          <w:szCs w:val="26"/>
          <w:rtl/>
          <w:lang w:bidi="fa-IR"/>
        </w:rPr>
        <w:t>می‌گردد</w:t>
      </w:r>
      <w:proofErr w:type="spellEnd"/>
      <w:r w:rsidRPr="00B90358">
        <w:rPr>
          <w:rFonts w:cs="B Lotus" w:hint="cs"/>
          <w:sz w:val="26"/>
          <w:szCs w:val="26"/>
          <w:rtl/>
          <w:lang w:bidi="fa-IR"/>
        </w:rPr>
        <w:t xml:space="preserve"> و مسئولیت آن نیز صرفاً برعهده داوطلب خواهد بود.</w:t>
      </w:r>
    </w:p>
    <w:p w14:paraId="3C1C601F" w14:textId="77777777" w:rsidR="00F07872" w:rsidRPr="00B90358" w:rsidRDefault="00F07872" w:rsidP="002F3344">
      <w:pPr>
        <w:pStyle w:val="NormalWeb"/>
        <w:numPr>
          <w:ilvl w:val="0"/>
          <w:numId w:val="2"/>
        </w:numPr>
        <w:bidi/>
        <w:ind w:right="270"/>
        <w:jc w:val="both"/>
        <w:rPr>
          <w:rFonts w:cs="B Lotus"/>
          <w:sz w:val="26"/>
          <w:szCs w:val="26"/>
        </w:rPr>
      </w:pPr>
      <w:r w:rsidRPr="00B90358">
        <w:rPr>
          <w:rFonts w:cs="B Lotus" w:hint="cs"/>
          <w:sz w:val="26"/>
          <w:szCs w:val="26"/>
          <w:rtl/>
          <w:lang w:bidi="fa-IR"/>
        </w:rPr>
        <w:t xml:space="preserve"> انجام مصاحبه مجدد و یا تمدید مهلت اعلام شده تحت هیچ شرایطی امکان</w:t>
      </w:r>
      <w:r w:rsidR="002F3344" w:rsidRPr="00B90358">
        <w:rPr>
          <w:rFonts w:cs="B Lotus" w:hint="cs"/>
          <w:sz w:val="26"/>
          <w:szCs w:val="26"/>
          <w:rtl/>
          <w:lang w:bidi="fa-IR"/>
        </w:rPr>
        <w:t>‌</w:t>
      </w:r>
      <w:r w:rsidRPr="00B90358">
        <w:rPr>
          <w:rFonts w:cs="B Lotus" w:hint="cs"/>
          <w:sz w:val="26"/>
          <w:szCs w:val="26"/>
          <w:rtl/>
          <w:lang w:bidi="fa-IR"/>
        </w:rPr>
        <w:t>پذیر نیست.</w:t>
      </w:r>
    </w:p>
    <w:p w14:paraId="27A05BF5" w14:textId="77777777" w:rsidR="00273CD9" w:rsidRPr="00B90358" w:rsidRDefault="00273CD9" w:rsidP="002F3344">
      <w:pPr>
        <w:pStyle w:val="NormalWeb"/>
        <w:numPr>
          <w:ilvl w:val="0"/>
          <w:numId w:val="2"/>
        </w:numPr>
        <w:bidi/>
        <w:ind w:right="270"/>
        <w:jc w:val="both"/>
        <w:rPr>
          <w:rFonts w:cs="B Lotus"/>
          <w:sz w:val="26"/>
          <w:szCs w:val="26"/>
        </w:rPr>
      </w:pPr>
      <w:r w:rsidRPr="00B90358">
        <w:rPr>
          <w:rFonts w:cs="B Lotus" w:hint="cs"/>
          <w:sz w:val="26"/>
          <w:szCs w:val="26"/>
          <w:rtl/>
        </w:rPr>
        <w:lastRenderedPageBreak/>
        <w:t>چنانچه فردی با ارائه اطلاعات نادرست پذیرفته شود و یا متعاقب آن مشخص گردد که شرایط لازم را نداشته است در هر مرحله از ثبت نام، تحصیل و یا استخدام، قبولی وی لغو می</w:t>
      </w:r>
      <w:r w:rsidR="002F3344" w:rsidRPr="00B90358">
        <w:rPr>
          <w:rFonts w:cs="B Lotus" w:hint="cs"/>
          <w:sz w:val="26"/>
          <w:szCs w:val="26"/>
          <w:rtl/>
        </w:rPr>
        <w:t>‌</w:t>
      </w:r>
      <w:r w:rsidRPr="00B90358">
        <w:rPr>
          <w:rFonts w:cs="B Lotus" w:hint="cs"/>
          <w:sz w:val="26"/>
          <w:szCs w:val="26"/>
          <w:rtl/>
        </w:rPr>
        <w:t>گردد و حسب مورد مکلف به پرداخت خسارت</w:t>
      </w:r>
      <w:r w:rsidR="002F3344" w:rsidRPr="00B90358">
        <w:rPr>
          <w:rFonts w:cs="B Lotus" w:hint="cs"/>
          <w:sz w:val="26"/>
          <w:szCs w:val="26"/>
          <w:rtl/>
        </w:rPr>
        <w:t>‌</w:t>
      </w:r>
      <w:r w:rsidRPr="00B90358">
        <w:rPr>
          <w:rFonts w:cs="B Lotus" w:hint="cs"/>
          <w:sz w:val="26"/>
          <w:szCs w:val="26"/>
          <w:rtl/>
        </w:rPr>
        <w:t>های ناشی از آن خواهد بود.</w:t>
      </w:r>
    </w:p>
    <w:p w14:paraId="4DF47F8C" w14:textId="77777777" w:rsidR="00920236" w:rsidRDefault="009D75E3" w:rsidP="001B6E07">
      <w:pPr>
        <w:pStyle w:val="NormalWeb"/>
        <w:numPr>
          <w:ilvl w:val="0"/>
          <w:numId w:val="2"/>
        </w:numPr>
        <w:bidi/>
        <w:ind w:right="270"/>
        <w:jc w:val="both"/>
        <w:rPr>
          <w:rFonts w:cs="B Lotus"/>
          <w:sz w:val="26"/>
          <w:szCs w:val="26"/>
        </w:rPr>
      </w:pPr>
      <w:r w:rsidRPr="00B90358">
        <w:rPr>
          <w:rFonts w:cs="B Lotus" w:hint="cs"/>
          <w:sz w:val="26"/>
          <w:szCs w:val="26"/>
          <w:rtl/>
        </w:rPr>
        <w:t>بهتر است در رو</w:t>
      </w:r>
      <w:r w:rsidR="00CD2D9C" w:rsidRPr="00B90358">
        <w:rPr>
          <w:rFonts w:cs="B Lotus" w:hint="cs"/>
          <w:sz w:val="26"/>
          <w:szCs w:val="26"/>
          <w:rtl/>
        </w:rPr>
        <w:t>ز مصاحبه با لباس مناسب، آراسته،</w:t>
      </w:r>
      <w:r w:rsidRPr="00B90358">
        <w:rPr>
          <w:rFonts w:cs="B Lotus" w:hint="cs"/>
          <w:sz w:val="26"/>
          <w:szCs w:val="26"/>
          <w:rtl/>
        </w:rPr>
        <w:t xml:space="preserve"> متناسب و حجاب برتر (خانم</w:t>
      </w:r>
      <w:r w:rsidR="002F3344" w:rsidRPr="00B90358">
        <w:rPr>
          <w:rFonts w:cs="B Lotus" w:hint="cs"/>
          <w:sz w:val="26"/>
          <w:szCs w:val="26"/>
          <w:rtl/>
        </w:rPr>
        <w:t>‌</w:t>
      </w:r>
      <w:r w:rsidRPr="00B90358">
        <w:rPr>
          <w:rFonts w:cs="B Lotus" w:hint="cs"/>
          <w:sz w:val="26"/>
          <w:szCs w:val="26"/>
          <w:rtl/>
        </w:rPr>
        <w:t>ها) مراجعه نمایید.</w:t>
      </w:r>
    </w:p>
    <w:tbl>
      <w:tblPr>
        <w:tblStyle w:val="TableGrid"/>
        <w:bidiVisual/>
        <w:tblW w:w="0" w:type="auto"/>
        <w:tblLook w:val="04A0" w:firstRow="1" w:lastRow="0" w:firstColumn="1" w:lastColumn="0" w:noHBand="0" w:noVBand="1"/>
      </w:tblPr>
      <w:tblGrid>
        <w:gridCol w:w="2262"/>
        <w:gridCol w:w="1985"/>
        <w:gridCol w:w="3140"/>
        <w:gridCol w:w="3115"/>
      </w:tblGrid>
      <w:tr w:rsidR="00B5355F" w14:paraId="237B2B65" w14:textId="77777777" w:rsidTr="00B5355F">
        <w:tc>
          <w:tcPr>
            <w:tcW w:w="2262" w:type="dxa"/>
            <w:vMerge w:val="restart"/>
            <w:shd w:val="clear" w:color="auto" w:fill="404040" w:themeFill="text1" w:themeFillTint="BF"/>
          </w:tcPr>
          <w:p w14:paraId="356CA829" w14:textId="77777777" w:rsidR="00B5355F" w:rsidRDefault="00B5355F" w:rsidP="00943D7F">
            <w:pPr>
              <w:pStyle w:val="NormalWeb"/>
              <w:bidi/>
              <w:ind w:right="270"/>
              <w:jc w:val="both"/>
              <w:rPr>
                <w:rFonts w:cs="B Lotus"/>
                <w:sz w:val="26"/>
                <w:szCs w:val="26"/>
                <w:rtl/>
              </w:rPr>
            </w:pPr>
          </w:p>
        </w:tc>
        <w:tc>
          <w:tcPr>
            <w:tcW w:w="1985" w:type="dxa"/>
          </w:tcPr>
          <w:p w14:paraId="247BF44E" w14:textId="1582F9B0" w:rsidR="00B5355F" w:rsidRPr="006F303C" w:rsidRDefault="00B5355F" w:rsidP="006F303C">
            <w:pPr>
              <w:pStyle w:val="NormalWeb"/>
              <w:bidi/>
              <w:ind w:right="270"/>
              <w:jc w:val="center"/>
              <w:rPr>
                <w:rFonts w:cs="B Titr"/>
                <w:sz w:val="26"/>
                <w:szCs w:val="26"/>
                <w:rtl/>
              </w:rPr>
            </w:pPr>
            <w:r w:rsidRPr="006F303C">
              <w:rPr>
                <w:rFonts w:cs="B Titr" w:hint="cs"/>
                <w:sz w:val="26"/>
                <w:szCs w:val="26"/>
                <w:rtl/>
              </w:rPr>
              <w:t>محل مصاحبه</w:t>
            </w:r>
          </w:p>
        </w:tc>
        <w:tc>
          <w:tcPr>
            <w:tcW w:w="6255" w:type="dxa"/>
            <w:gridSpan w:val="2"/>
          </w:tcPr>
          <w:p w14:paraId="46C8E161" w14:textId="774F24BC" w:rsidR="00B5355F" w:rsidRPr="006F303C" w:rsidRDefault="00B5355F" w:rsidP="006F303C">
            <w:pPr>
              <w:pStyle w:val="NormalWeb"/>
              <w:bidi/>
              <w:ind w:right="270"/>
              <w:jc w:val="center"/>
              <w:rPr>
                <w:rFonts w:cs="B Titr"/>
                <w:sz w:val="26"/>
                <w:szCs w:val="26"/>
                <w:rtl/>
              </w:rPr>
            </w:pPr>
            <w:r w:rsidRPr="006F303C">
              <w:rPr>
                <w:rFonts w:cs="B Titr" w:hint="cs"/>
                <w:sz w:val="26"/>
                <w:szCs w:val="26"/>
                <w:rtl/>
              </w:rPr>
              <w:t>زمان مصاحبه</w:t>
            </w:r>
          </w:p>
        </w:tc>
      </w:tr>
      <w:tr w:rsidR="00314C1A" w14:paraId="37D3AE44" w14:textId="77777777" w:rsidTr="00261A05">
        <w:tc>
          <w:tcPr>
            <w:tcW w:w="2262" w:type="dxa"/>
            <w:vMerge/>
            <w:shd w:val="clear" w:color="auto" w:fill="404040" w:themeFill="text1" w:themeFillTint="BF"/>
          </w:tcPr>
          <w:p w14:paraId="473C7D69" w14:textId="77777777" w:rsidR="00314C1A" w:rsidRDefault="00314C1A" w:rsidP="00B5355F">
            <w:pPr>
              <w:pStyle w:val="NormalWeb"/>
              <w:bidi/>
              <w:ind w:right="270"/>
              <w:jc w:val="both"/>
              <w:rPr>
                <w:rFonts w:cs="B Lotus"/>
                <w:sz w:val="26"/>
                <w:szCs w:val="26"/>
                <w:rtl/>
              </w:rPr>
            </w:pPr>
          </w:p>
        </w:tc>
        <w:tc>
          <w:tcPr>
            <w:tcW w:w="1985" w:type="dxa"/>
            <w:vMerge w:val="restart"/>
            <w:vAlign w:val="center"/>
          </w:tcPr>
          <w:p w14:paraId="76A3F610" w14:textId="27194AED" w:rsidR="00314C1A" w:rsidRPr="006F303C" w:rsidRDefault="00314C1A" w:rsidP="00B5355F">
            <w:pPr>
              <w:pStyle w:val="NormalWeb"/>
              <w:bidi/>
              <w:ind w:right="270"/>
              <w:jc w:val="center"/>
              <w:rPr>
                <w:rFonts w:cs="B Nazanin"/>
                <w:b/>
                <w:bCs/>
                <w:sz w:val="26"/>
                <w:szCs w:val="26"/>
                <w:rtl/>
              </w:rPr>
            </w:pPr>
            <w:r w:rsidRPr="006F303C">
              <w:rPr>
                <w:rFonts w:cs="B Nazanin" w:hint="cs"/>
                <w:b/>
                <w:bCs/>
                <w:sz w:val="28"/>
                <w:szCs w:val="28"/>
                <w:rtl/>
              </w:rPr>
              <w:t>ساختمان مرکزی دانشگاه</w:t>
            </w:r>
          </w:p>
        </w:tc>
        <w:tc>
          <w:tcPr>
            <w:tcW w:w="6255" w:type="dxa"/>
            <w:gridSpan w:val="2"/>
          </w:tcPr>
          <w:p w14:paraId="772093D1" w14:textId="05B95A1D" w:rsidR="00314C1A" w:rsidRPr="00206633" w:rsidRDefault="00314C1A" w:rsidP="00314C1A">
            <w:pPr>
              <w:pStyle w:val="NormalWeb"/>
              <w:bidi/>
              <w:ind w:right="270"/>
              <w:jc w:val="center"/>
              <w:rPr>
                <w:rFonts w:cs="B Lotus"/>
                <w:sz w:val="28"/>
                <w:szCs w:val="28"/>
                <w:rtl/>
              </w:rPr>
            </w:pPr>
            <w:r w:rsidRPr="00206633">
              <w:rPr>
                <w:rFonts w:cs="B Lotus" w:hint="cs"/>
                <w:sz w:val="28"/>
                <w:szCs w:val="28"/>
                <w:rtl/>
              </w:rPr>
              <w:t>1</w:t>
            </w:r>
            <w:r>
              <w:rPr>
                <w:rFonts w:cs="B Lotus" w:hint="cs"/>
                <w:sz w:val="28"/>
                <w:szCs w:val="28"/>
                <w:rtl/>
              </w:rPr>
              <w:t>2</w:t>
            </w:r>
            <w:r w:rsidRPr="00206633">
              <w:rPr>
                <w:rFonts w:cs="B Lotus" w:hint="cs"/>
                <w:sz w:val="28"/>
                <w:szCs w:val="28"/>
                <w:rtl/>
              </w:rPr>
              <w:t>-</w:t>
            </w:r>
            <w:r>
              <w:rPr>
                <w:rFonts w:cs="B Lotus" w:hint="cs"/>
                <w:sz w:val="28"/>
                <w:szCs w:val="28"/>
                <w:rtl/>
              </w:rPr>
              <w:t>9</w:t>
            </w:r>
          </w:p>
        </w:tc>
      </w:tr>
      <w:tr w:rsidR="00B5355F" w14:paraId="349C6695" w14:textId="77777777" w:rsidTr="005B1D4E">
        <w:trPr>
          <w:trHeight w:val="497"/>
        </w:trPr>
        <w:tc>
          <w:tcPr>
            <w:tcW w:w="2262" w:type="dxa"/>
            <w:vMerge/>
          </w:tcPr>
          <w:p w14:paraId="7A1B9BF5" w14:textId="2FBB74E5" w:rsidR="00B5355F" w:rsidRPr="00206633" w:rsidRDefault="00B5355F" w:rsidP="00B5355F">
            <w:pPr>
              <w:pStyle w:val="NormalWeb"/>
              <w:bidi/>
              <w:ind w:right="270"/>
              <w:jc w:val="center"/>
              <w:rPr>
                <w:rFonts w:cs="B Lotus"/>
                <w:b/>
                <w:bCs/>
                <w:sz w:val="28"/>
                <w:szCs w:val="28"/>
                <w:rtl/>
              </w:rPr>
            </w:pPr>
          </w:p>
        </w:tc>
        <w:tc>
          <w:tcPr>
            <w:tcW w:w="1985" w:type="dxa"/>
            <w:vMerge/>
          </w:tcPr>
          <w:p w14:paraId="103AFA72" w14:textId="550D2607" w:rsidR="00B5355F" w:rsidRPr="00206633" w:rsidRDefault="00B5355F" w:rsidP="00B5355F">
            <w:pPr>
              <w:pStyle w:val="NormalWeb"/>
              <w:bidi/>
              <w:ind w:right="270"/>
              <w:jc w:val="center"/>
              <w:rPr>
                <w:rFonts w:cs="B Lotus"/>
                <w:sz w:val="28"/>
                <w:szCs w:val="28"/>
                <w:rtl/>
              </w:rPr>
            </w:pPr>
          </w:p>
        </w:tc>
        <w:tc>
          <w:tcPr>
            <w:tcW w:w="3140" w:type="dxa"/>
            <w:vMerge w:val="restart"/>
            <w:vAlign w:val="center"/>
          </w:tcPr>
          <w:p w14:paraId="41A6A561" w14:textId="481FFE1F" w:rsidR="00B5355F" w:rsidRPr="00800924" w:rsidRDefault="00B5355F" w:rsidP="00B5355F">
            <w:pPr>
              <w:pStyle w:val="NormalWeb"/>
              <w:bidi/>
              <w:ind w:right="270"/>
              <w:jc w:val="center"/>
              <w:rPr>
                <w:rFonts w:cs="B Lotus"/>
                <w:b/>
                <w:bCs/>
                <w:sz w:val="26"/>
                <w:szCs w:val="26"/>
                <w:rtl/>
              </w:rPr>
            </w:pPr>
            <w:r w:rsidRPr="00800924">
              <w:rPr>
                <w:rFonts w:cs="B Lotus" w:hint="cs"/>
                <w:b/>
                <w:bCs/>
                <w:sz w:val="26"/>
                <w:szCs w:val="26"/>
                <w:rtl/>
              </w:rPr>
              <w:t>شرکت نرم افزاری جادوی فکر</w:t>
            </w:r>
          </w:p>
        </w:tc>
        <w:tc>
          <w:tcPr>
            <w:tcW w:w="3115" w:type="dxa"/>
            <w:vMerge w:val="restart"/>
            <w:vAlign w:val="center"/>
          </w:tcPr>
          <w:p w14:paraId="31235C65" w14:textId="4CA1E965" w:rsidR="00B5355F" w:rsidRPr="00800924" w:rsidRDefault="0073460B" w:rsidP="00B5355F">
            <w:pPr>
              <w:pStyle w:val="NormalWeb"/>
              <w:bidi/>
              <w:ind w:right="270"/>
              <w:jc w:val="center"/>
              <w:rPr>
                <w:rFonts w:cs="B Lotus"/>
                <w:b/>
                <w:bCs/>
                <w:sz w:val="26"/>
                <w:szCs w:val="26"/>
                <w:rtl/>
              </w:rPr>
            </w:pPr>
            <w:r w:rsidRPr="006B3827">
              <w:rPr>
                <w:rFonts w:cs="B Lotus" w:hint="cs"/>
                <w:b/>
                <w:bCs/>
                <w:sz w:val="26"/>
                <w:szCs w:val="26"/>
                <w:rtl/>
              </w:rPr>
              <w:t>شرکت ایمن راه کار</w:t>
            </w:r>
          </w:p>
        </w:tc>
      </w:tr>
      <w:tr w:rsidR="00B5355F" w14:paraId="61628A88" w14:textId="77777777" w:rsidTr="005B1D4E">
        <w:tc>
          <w:tcPr>
            <w:tcW w:w="2262" w:type="dxa"/>
            <w:vAlign w:val="center"/>
          </w:tcPr>
          <w:p w14:paraId="5B832A40" w14:textId="04C16AE8" w:rsidR="00B5355F" w:rsidRPr="00206633" w:rsidRDefault="0073460B" w:rsidP="00850A47">
            <w:pPr>
              <w:pStyle w:val="NormalWeb"/>
              <w:bidi/>
              <w:ind w:right="270"/>
              <w:jc w:val="center"/>
              <w:rPr>
                <w:rFonts w:cs="B Lotus"/>
                <w:b/>
                <w:bCs/>
                <w:sz w:val="28"/>
                <w:szCs w:val="28"/>
                <w:rtl/>
              </w:rPr>
            </w:pPr>
            <w:r>
              <w:rPr>
                <w:rFonts w:cs="B Lotus" w:hint="cs"/>
                <w:b/>
                <w:bCs/>
                <w:sz w:val="28"/>
                <w:szCs w:val="28"/>
                <w:rtl/>
              </w:rPr>
              <w:t>دو</w:t>
            </w:r>
            <w:r w:rsidR="00B5355F">
              <w:rPr>
                <w:rFonts w:cs="B Lotus" w:hint="cs"/>
                <w:b/>
                <w:bCs/>
                <w:sz w:val="28"/>
                <w:szCs w:val="28"/>
                <w:rtl/>
              </w:rPr>
              <w:t>شنبه</w:t>
            </w:r>
            <w:r w:rsidR="00B5355F" w:rsidRPr="00206633">
              <w:rPr>
                <w:rFonts w:cs="B Lotus" w:hint="cs"/>
                <w:b/>
                <w:bCs/>
                <w:sz w:val="28"/>
                <w:szCs w:val="28"/>
                <w:rtl/>
              </w:rPr>
              <w:t xml:space="preserve"> </w:t>
            </w:r>
            <w:r>
              <w:rPr>
                <w:rFonts w:cs="B Lotus" w:hint="cs"/>
                <w:b/>
                <w:bCs/>
                <w:sz w:val="28"/>
                <w:szCs w:val="28"/>
                <w:rtl/>
              </w:rPr>
              <w:t>27</w:t>
            </w:r>
            <w:r w:rsidR="00B5355F" w:rsidRPr="00206633">
              <w:rPr>
                <w:rFonts w:cs="B Lotus" w:hint="cs"/>
                <w:b/>
                <w:bCs/>
                <w:sz w:val="28"/>
                <w:szCs w:val="28"/>
                <w:rtl/>
              </w:rPr>
              <w:t xml:space="preserve"> شهریور</w:t>
            </w:r>
          </w:p>
        </w:tc>
        <w:tc>
          <w:tcPr>
            <w:tcW w:w="1985" w:type="dxa"/>
            <w:vAlign w:val="center"/>
          </w:tcPr>
          <w:p w14:paraId="51F8AFF1" w14:textId="228EA2ED" w:rsidR="00B5355F" w:rsidRPr="00206633" w:rsidRDefault="00B5355F" w:rsidP="00B5355F">
            <w:pPr>
              <w:pStyle w:val="NormalWeb"/>
              <w:bidi/>
              <w:ind w:right="270"/>
              <w:jc w:val="center"/>
              <w:rPr>
                <w:rFonts w:cs="B Lotus"/>
                <w:sz w:val="28"/>
                <w:szCs w:val="28"/>
                <w:rtl/>
              </w:rPr>
            </w:pPr>
            <w:r w:rsidRPr="00206633">
              <w:rPr>
                <w:rFonts w:cs="B Lotus" w:hint="cs"/>
                <w:sz w:val="28"/>
                <w:szCs w:val="28"/>
                <w:rtl/>
              </w:rPr>
              <w:t>دفتر معاونت آموزشی و پژوهشی دانشگاه</w:t>
            </w:r>
          </w:p>
        </w:tc>
        <w:tc>
          <w:tcPr>
            <w:tcW w:w="3140" w:type="dxa"/>
            <w:vMerge/>
          </w:tcPr>
          <w:p w14:paraId="4C829075" w14:textId="77777777" w:rsidR="00B5355F" w:rsidRDefault="00B5355F" w:rsidP="00943D7F">
            <w:pPr>
              <w:pStyle w:val="NormalWeb"/>
              <w:bidi/>
              <w:ind w:right="270"/>
              <w:jc w:val="both"/>
              <w:rPr>
                <w:rFonts w:cs="B Lotus"/>
                <w:sz w:val="26"/>
                <w:szCs w:val="26"/>
                <w:rtl/>
              </w:rPr>
            </w:pPr>
          </w:p>
        </w:tc>
        <w:tc>
          <w:tcPr>
            <w:tcW w:w="3115" w:type="dxa"/>
            <w:vMerge/>
          </w:tcPr>
          <w:p w14:paraId="47ECC586" w14:textId="16756393" w:rsidR="00B5355F" w:rsidRDefault="00B5355F" w:rsidP="00943D7F">
            <w:pPr>
              <w:pStyle w:val="NormalWeb"/>
              <w:bidi/>
              <w:ind w:right="270"/>
              <w:jc w:val="both"/>
              <w:rPr>
                <w:rFonts w:cs="B Lotus"/>
                <w:sz w:val="26"/>
                <w:szCs w:val="26"/>
                <w:rtl/>
              </w:rPr>
            </w:pPr>
          </w:p>
        </w:tc>
      </w:tr>
    </w:tbl>
    <w:p w14:paraId="736A673C" w14:textId="77777777" w:rsidR="00943D7F" w:rsidRDefault="00943D7F" w:rsidP="00943D7F">
      <w:pPr>
        <w:pStyle w:val="NormalWeb"/>
        <w:bidi/>
        <w:ind w:right="270"/>
        <w:jc w:val="both"/>
        <w:rPr>
          <w:rFonts w:cs="B Lotus"/>
          <w:sz w:val="26"/>
          <w:szCs w:val="26"/>
          <w:rtl/>
        </w:rPr>
      </w:pPr>
    </w:p>
    <w:p w14:paraId="2DD506B4" w14:textId="77777777" w:rsidR="00ED724B" w:rsidRDefault="00ED724B" w:rsidP="00ED724B">
      <w:pPr>
        <w:pStyle w:val="NormalWeb"/>
        <w:bidi/>
        <w:ind w:right="270"/>
        <w:jc w:val="both"/>
        <w:rPr>
          <w:rFonts w:cs="B Lotus"/>
          <w:sz w:val="26"/>
          <w:szCs w:val="26"/>
          <w:rtl/>
        </w:rPr>
      </w:pPr>
    </w:p>
    <w:p w14:paraId="480D7116" w14:textId="77777777" w:rsidR="00ED724B" w:rsidRDefault="00ED724B" w:rsidP="00ED724B">
      <w:pPr>
        <w:pStyle w:val="NormalWeb"/>
        <w:bidi/>
        <w:ind w:right="270"/>
        <w:jc w:val="both"/>
        <w:rPr>
          <w:rFonts w:cs="B Lotus"/>
          <w:sz w:val="26"/>
          <w:szCs w:val="26"/>
          <w:rtl/>
        </w:rPr>
      </w:pPr>
    </w:p>
    <w:p w14:paraId="2407211B" w14:textId="77777777" w:rsidR="00ED724B" w:rsidRDefault="00ED724B" w:rsidP="00ED724B">
      <w:pPr>
        <w:pStyle w:val="NormalWeb"/>
        <w:bidi/>
        <w:ind w:right="270"/>
        <w:jc w:val="both"/>
        <w:rPr>
          <w:rFonts w:cs="B Lotus"/>
          <w:sz w:val="26"/>
          <w:szCs w:val="26"/>
          <w:rtl/>
        </w:rPr>
      </w:pPr>
    </w:p>
    <w:p w14:paraId="18C20B17" w14:textId="77777777" w:rsidR="00ED724B" w:rsidRDefault="00ED724B" w:rsidP="00ED724B">
      <w:pPr>
        <w:pStyle w:val="NormalWeb"/>
        <w:bidi/>
        <w:ind w:right="270"/>
        <w:jc w:val="both"/>
        <w:rPr>
          <w:rFonts w:cs="B Lotus"/>
          <w:sz w:val="26"/>
          <w:szCs w:val="26"/>
          <w:rtl/>
        </w:rPr>
      </w:pPr>
    </w:p>
    <w:p w14:paraId="3F5D75E5" w14:textId="77777777" w:rsidR="00ED724B" w:rsidRDefault="00ED724B" w:rsidP="00ED724B">
      <w:pPr>
        <w:pStyle w:val="NormalWeb"/>
        <w:bidi/>
        <w:ind w:right="270"/>
        <w:jc w:val="both"/>
        <w:rPr>
          <w:rFonts w:cs="B Lotus"/>
          <w:sz w:val="26"/>
          <w:szCs w:val="26"/>
          <w:rtl/>
        </w:rPr>
      </w:pPr>
    </w:p>
    <w:p w14:paraId="030D2658" w14:textId="77777777" w:rsidR="00ED724B" w:rsidRDefault="00ED724B" w:rsidP="00ED724B">
      <w:pPr>
        <w:pStyle w:val="NormalWeb"/>
        <w:bidi/>
        <w:ind w:right="270"/>
        <w:jc w:val="both"/>
        <w:rPr>
          <w:rFonts w:cs="B Lotus"/>
          <w:sz w:val="26"/>
          <w:szCs w:val="26"/>
          <w:rtl/>
        </w:rPr>
      </w:pPr>
    </w:p>
    <w:p w14:paraId="41A91C4B" w14:textId="77777777" w:rsidR="00ED724B" w:rsidRDefault="00ED724B" w:rsidP="00ED724B">
      <w:pPr>
        <w:pStyle w:val="NormalWeb"/>
        <w:bidi/>
        <w:ind w:right="270"/>
        <w:jc w:val="both"/>
        <w:rPr>
          <w:rFonts w:cs="B Lotus"/>
          <w:sz w:val="26"/>
          <w:szCs w:val="26"/>
          <w:rtl/>
        </w:rPr>
      </w:pPr>
    </w:p>
    <w:p w14:paraId="50A7E06F" w14:textId="77777777" w:rsidR="00ED724B" w:rsidRDefault="00ED724B" w:rsidP="00ED724B">
      <w:pPr>
        <w:pStyle w:val="NormalWeb"/>
        <w:bidi/>
        <w:ind w:right="270"/>
        <w:jc w:val="both"/>
        <w:rPr>
          <w:rFonts w:cs="B Lotus"/>
          <w:sz w:val="26"/>
          <w:szCs w:val="26"/>
          <w:rtl/>
        </w:rPr>
      </w:pPr>
    </w:p>
    <w:p w14:paraId="38043894" w14:textId="77777777" w:rsidR="00ED724B" w:rsidRDefault="00ED724B" w:rsidP="00ED724B">
      <w:pPr>
        <w:pStyle w:val="NormalWeb"/>
        <w:bidi/>
        <w:ind w:right="270"/>
        <w:jc w:val="both"/>
        <w:rPr>
          <w:rFonts w:cs="B Lotus"/>
          <w:sz w:val="26"/>
          <w:szCs w:val="26"/>
          <w:rtl/>
        </w:rPr>
      </w:pPr>
    </w:p>
    <w:p w14:paraId="0A7B6FE4" w14:textId="77777777" w:rsidR="00ED724B" w:rsidRDefault="00ED724B" w:rsidP="00ED724B">
      <w:pPr>
        <w:pStyle w:val="NormalWeb"/>
        <w:bidi/>
        <w:ind w:right="270"/>
        <w:jc w:val="both"/>
        <w:rPr>
          <w:rFonts w:cs="B Lotus"/>
          <w:sz w:val="26"/>
          <w:szCs w:val="26"/>
          <w:rtl/>
        </w:rPr>
      </w:pPr>
    </w:p>
    <w:p w14:paraId="1B720036" w14:textId="77777777" w:rsidR="00ED724B" w:rsidRPr="00B90358" w:rsidRDefault="00ED724B" w:rsidP="00ED724B">
      <w:pPr>
        <w:pStyle w:val="NormalWeb"/>
        <w:bidi/>
        <w:ind w:right="270"/>
        <w:jc w:val="both"/>
        <w:rPr>
          <w:rFonts w:cs="B Lotus"/>
          <w:sz w:val="26"/>
          <w:szCs w:val="26"/>
        </w:rPr>
      </w:pPr>
    </w:p>
    <w:p w14:paraId="37CE0AE2" w14:textId="0B4403AC" w:rsidR="00347569" w:rsidRDefault="00347569" w:rsidP="00347569">
      <w:pPr>
        <w:pStyle w:val="NormalWeb"/>
        <w:bidi/>
        <w:jc w:val="both"/>
        <w:rPr>
          <w:rFonts w:cs="B Lotus"/>
          <w:rtl/>
        </w:rPr>
      </w:pPr>
    </w:p>
    <w:p w14:paraId="76843E97" w14:textId="77777777" w:rsidR="008742D7" w:rsidRPr="00347569" w:rsidRDefault="008742D7" w:rsidP="008742D7">
      <w:pPr>
        <w:pStyle w:val="NormalWeb"/>
        <w:bidi/>
        <w:jc w:val="both"/>
        <w:rPr>
          <w:rFonts w:cs="B Lotus"/>
          <w:lang w:bidi="fa-IR"/>
        </w:rPr>
      </w:pPr>
    </w:p>
    <w:tbl>
      <w:tblPr>
        <w:bidiVisual/>
        <w:tblW w:w="10493" w:type="dxa"/>
        <w:tblLook w:val="04A0" w:firstRow="1" w:lastRow="0" w:firstColumn="1" w:lastColumn="0" w:noHBand="0" w:noVBand="1"/>
      </w:tblPr>
      <w:tblGrid>
        <w:gridCol w:w="10"/>
        <w:gridCol w:w="5263"/>
        <w:gridCol w:w="540"/>
        <w:gridCol w:w="540"/>
        <w:gridCol w:w="4140"/>
      </w:tblGrid>
      <w:tr w:rsidR="00863D9C" w:rsidRPr="00863D9C" w14:paraId="2F901E15" w14:textId="77777777" w:rsidTr="009554B6">
        <w:trPr>
          <w:gridBefore w:val="1"/>
          <w:wBefore w:w="10" w:type="dxa"/>
          <w:trHeight w:val="720"/>
        </w:trPr>
        <w:tc>
          <w:tcPr>
            <w:tcW w:w="10483" w:type="dxa"/>
            <w:gridSpan w:val="4"/>
            <w:tcBorders>
              <w:top w:val="nil"/>
              <w:left w:val="nil"/>
              <w:bottom w:val="nil"/>
              <w:right w:val="nil"/>
            </w:tcBorders>
            <w:shd w:val="clear" w:color="auto" w:fill="auto"/>
            <w:noWrap/>
            <w:vAlign w:val="bottom"/>
            <w:hideMark/>
          </w:tcPr>
          <w:p w14:paraId="4A62136D" w14:textId="77777777" w:rsidR="00863D9C" w:rsidRPr="001F66E4" w:rsidRDefault="00863D9C" w:rsidP="008D39A1">
            <w:pPr>
              <w:bidi/>
              <w:spacing w:after="0" w:line="240" w:lineRule="auto"/>
              <w:jc w:val="center"/>
              <w:rPr>
                <w:rFonts w:ascii="Times New Roman" w:eastAsia="Times New Roman" w:hAnsi="Times New Roman" w:cs="B Nazanin"/>
                <w:b/>
                <w:bCs/>
                <w:color w:val="FF0000"/>
                <w:sz w:val="34"/>
                <w:szCs w:val="34"/>
                <w:u w:val="single"/>
              </w:rPr>
            </w:pPr>
            <w:r w:rsidRPr="001F66E4">
              <w:rPr>
                <w:rFonts w:ascii="Times New Roman" w:eastAsia="Times New Roman" w:hAnsi="Times New Roman" w:cs="B Nazanin" w:hint="cs"/>
                <w:b/>
                <w:bCs/>
                <w:color w:val="FF0000"/>
                <w:sz w:val="34"/>
                <w:szCs w:val="34"/>
                <w:u w:val="single"/>
                <w:rtl/>
              </w:rPr>
              <w:t xml:space="preserve">فرم خوداظهاری سلامت </w:t>
            </w:r>
            <w:r w:rsidR="008D39A1" w:rsidRPr="001F66E4">
              <w:rPr>
                <w:rFonts w:ascii="Times New Roman" w:eastAsia="Times New Roman" w:hAnsi="Times New Roman" w:cs="B Nazanin" w:hint="cs"/>
                <w:b/>
                <w:bCs/>
                <w:color w:val="FF0000"/>
                <w:sz w:val="34"/>
                <w:szCs w:val="34"/>
                <w:u w:val="single"/>
                <w:rtl/>
              </w:rPr>
              <w:t>جسم و روان</w:t>
            </w:r>
          </w:p>
        </w:tc>
      </w:tr>
      <w:tr w:rsidR="008D39A1" w:rsidRPr="00863D9C" w14:paraId="32219CB8" w14:textId="77777777" w:rsidTr="009554B6">
        <w:trPr>
          <w:gridBefore w:val="1"/>
          <w:wBefore w:w="10" w:type="dxa"/>
          <w:trHeight w:val="1962"/>
        </w:trPr>
        <w:tc>
          <w:tcPr>
            <w:tcW w:w="10483" w:type="dxa"/>
            <w:gridSpan w:val="4"/>
            <w:tcBorders>
              <w:top w:val="nil"/>
              <w:left w:val="nil"/>
              <w:bottom w:val="single" w:sz="4" w:space="0" w:color="auto"/>
              <w:right w:val="nil"/>
            </w:tcBorders>
            <w:shd w:val="clear" w:color="auto" w:fill="auto"/>
            <w:noWrap/>
            <w:vAlign w:val="bottom"/>
            <w:hideMark/>
          </w:tcPr>
          <w:p w14:paraId="46DECB2B" w14:textId="77777777" w:rsidR="008742D7" w:rsidRDefault="008D39A1" w:rsidP="008D39A1">
            <w:pPr>
              <w:bidi/>
              <w:spacing w:after="0" w:line="240" w:lineRule="auto"/>
              <w:rPr>
                <w:rFonts w:ascii="Times New Roman" w:eastAsia="Times New Roman" w:hAnsi="Times New Roman" w:cs="B Nazanin"/>
                <w:b/>
                <w:bCs/>
                <w:color w:val="000000"/>
                <w:sz w:val="26"/>
                <w:szCs w:val="26"/>
                <w:rtl/>
              </w:rPr>
            </w:pPr>
            <w:r w:rsidRPr="00C56355">
              <w:rPr>
                <w:rFonts w:ascii="Times New Roman" w:eastAsia="Times New Roman" w:hAnsi="Times New Roman" w:cs="B Nazanin" w:hint="cs"/>
                <w:b/>
                <w:bCs/>
                <w:color w:val="000000"/>
                <w:sz w:val="26"/>
                <w:szCs w:val="26"/>
                <w:rtl/>
              </w:rPr>
              <w:t>نام  و نام خانوادگی :</w:t>
            </w:r>
            <w:r w:rsidR="00C56355">
              <w:rPr>
                <w:rFonts w:ascii="Times New Roman" w:eastAsia="Times New Roman" w:hAnsi="Times New Roman" w:cs="B Nazanin" w:hint="cs"/>
                <w:b/>
                <w:bCs/>
                <w:color w:val="000000"/>
                <w:sz w:val="26"/>
                <w:szCs w:val="26"/>
                <w:rtl/>
              </w:rPr>
              <w:t xml:space="preserve">                                     </w:t>
            </w:r>
            <w:r w:rsidR="008742D7">
              <w:rPr>
                <w:rFonts w:ascii="Times New Roman" w:eastAsia="Times New Roman" w:hAnsi="Times New Roman" w:cs="B Nazanin" w:hint="cs"/>
                <w:b/>
                <w:bCs/>
                <w:color w:val="000000"/>
                <w:sz w:val="26"/>
                <w:szCs w:val="26"/>
                <w:rtl/>
              </w:rPr>
              <w:t xml:space="preserve">      </w:t>
            </w:r>
            <w:r w:rsidR="00C56355">
              <w:rPr>
                <w:rFonts w:ascii="Times New Roman" w:eastAsia="Times New Roman" w:hAnsi="Times New Roman" w:cs="B Nazanin" w:hint="cs"/>
                <w:b/>
                <w:bCs/>
                <w:color w:val="000000"/>
                <w:sz w:val="26"/>
                <w:szCs w:val="26"/>
                <w:rtl/>
              </w:rPr>
              <w:t xml:space="preserve">       </w:t>
            </w:r>
            <w:r w:rsidR="008742D7">
              <w:rPr>
                <w:rFonts w:ascii="Times New Roman" w:eastAsia="Times New Roman" w:hAnsi="Times New Roman" w:cs="B Nazanin" w:hint="cs"/>
                <w:b/>
                <w:bCs/>
                <w:color w:val="000000"/>
                <w:sz w:val="26"/>
                <w:szCs w:val="26"/>
                <w:rtl/>
              </w:rPr>
              <w:t xml:space="preserve">نام پدر :                     </w:t>
            </w:r>
            <w:r w:rsidR="00C56355">
              <w:rPr>
                <w:rFonts w:ascii="Times New Roman" w:eastAsia="Times New Roman" w:hAnsi="Times New Roman" w:cs="B Nazanin" w:hint="cs"/>
                <w:b/>
                <w:bCs/>
                <w:color w:val="000000"/>
                <w:sz w:val="26"/>
                <w:szCs w:val="26"/>
                <w:rtl/>
              </w:rPr>
              <w:t xml:space="preserve">    </w:t>
            </w:r>
            <w:r w:rsidR="008742D7">
              <w:rPr>
                <w:rFonts w:ascii="Times New Roman" w:eastAsia="Times New Roman" w:hAnsi="Times New Roman" w:cs="B Nazanin" w:hint="cs"/>
                <w:b/>
                <w:bCs/>
                <w:color w:val="000000"/>
                <w:sz w:val="26"/>
                <w:szCs w:val="26"/>
                <w:rtl/>
              </w:rPr>
              <w:t>کد ملی :</w:t>
            </w:r>
          </w:p>
          <w:p w14:paraId="6C250BA8" w14:textId="77777777" w:rsidR="00B90358" w:rsidRDefault="00B90358" w:rsidP="00B90358">
            <w:pPr>
              <w:bidi/>
              <w:spacing w:after="0" w:line="240" w:lineRule="auto"/>
              <w:rPr>
                <w:rFonts w:ascii="Times New Roman" w:eastAsia="Times New Roman" w:hAnsi="Times New Roman" w:cs="B Nazanin"/>
                <w:b/>
                <w:bCs/>
                <w:color w:val="000000"/>
                <w:sz w:val="26"/>
                <w:szCs w:val="26"/>
                <w:rtl/>
              </w:rPr>
            </w:pPr>
            <w:r>
              <w:rPr>
                <w:rFonts w:ascii="Times New Roman" w:eastAsia="Times New Roman" w:hAnsi="Times New Roman" w:cs="B Nazanin" w:hint="cs"/>
                <w:b/>
                <w:bCs/>
                <w:color w:val="000000"/>
                <w:sz w:val="26"/>
                <w:szCs w:val="26"/>
                <w:rtl/>
              </w:rPr>
              <w:t>شماره همراه :                           آدرس و تلفن :</w:t>
            </w:r>
          </w:p>
          <w:p w14:paraId="643D2078" w14:textId="77777777" w:rsidR="008742D7" w:rsidRDefault="008742D7" w:rsidP="008742D7">
            <w:pPr>
              <w:bidi/>
              <w:spacing w:after="0" w:line="240" w:lineRule="auto"/>
              <w:rPr>
                <w:rFonts w:ascii="Times New Roman" w:eastAsia="Times New Roman" w:hAnsi="Times New Roman" w:cs="B Nazanin"/>
                <w:b/>
                <w:bCs/>
                <w:color w:val="000000"/>
                <w:sz w:val="26"/>
                <w:szCs w:val="26"/>
                <w:rtl/>
              </w:rPr>
            </w:pPr>
          </w:p>
          <w:p w14:paraId="18137FED" w14:textId="77777777" w:rsidR="008D39A1" w:rsidRDefault="00C56355" w:rsidP="008742D7">
            <w:pPr>
              <w:bidi/>
              <w:spacing w:after="0" w:line="240" w:lineRule="auto"/>
              <w:rPr>
                <w:rFonts w:ascii="Times New Roman" w:eastAsia="Times New Roman" w:hAnsi="Times New Roman" w:cs="B Nazanin"/>
                <w:b/>
                <w:bCs/>
                <w:color w:val="000000"/>
                <w:sz w:val="26"/>
                <w:szCs w:val="26"/>
                <w:rtl/>
              </w:rPr>
            </w:pPr>
            <w:r>
              <w:rPr>
                <w:rFonts w:ascii="Times New Roman" w:eastAsia="Times New Roman" w:hAnsi="Times New Roman" w:cs="B Nazanin" w:hint="cs"/>
                <w:b/>
                <w:bCs/>
                <w:color w:val="000000"/>
                <w:sz w:val="26"/>
                <w:szCs w:val="26"/>
                <w:rtl/>
              </w:rPr>
              <w:t>رشته تحصیلی مورد تقاضا :</w:t>
            </w:r>
          </w:p>
          <w:p w14:paraId="3F1F62E4" w14:textId="77777777" w:rsidR="008D39A1" w:rsidRPr="00863D9C" w:rsidRDefault="008D39A1" w:rsidP="008D39A1">
            <w:pPr>
              <w:bidi/>
              <w:spacing w:after="0" w:line="240" w:lineRule="auto"/>
              <w:rPr>
                <w:rFonts w:ascii="Times New Roman" w:eastAsia="Times New Roman" w:hAnsi="Times New Roman" w:cs="Times New Roman"/>
                <w:sz w:val="20"/>
                <w:szCs w:val="20"/>
              </w:rPr>
            </w:pPr>
          </w:p>
        </w:tc>
      </w:tr>
      <w:tr w:rsidR="00863D9C" w:rsidRPr="00863D9C" w14:paraId="5FD8A1BF"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61B28" w14:textId="77777777" w:rsidR="00863D9C" w:rsidRPr="00863D9C" w:rsidRDefault="00863D9C" w:rsidP="00863D9C">
            <w:pPr>
              <w:bidi/>
              <w:spacing w:after="0" w:line="240" w:lineRule="auto"/>
              <w:jc w:val="center"/>
              <w:rPr>
                <w:rFonts w:ascii="Times New Roman" w:eastAsia="Times New Roman" w:hAnsi="Times New Roman" w:cs="B Nazanin"/>
                <w:b/>
                <w:bCs/>
                <w:color w:val="000000"/>
                <w:sz w:val="24"/>
                <w:szCs w:val="24"/>
              </w:rPr>
            </w:pPr>
            <w:r w:rsidRPr="00863D9C">
              <w:rPr>
                <w:rFonts w:ascii="Times New Roman" w:eastAsia="Times New Roman" w:hAnsi="Times New Roman" w:cs="B Nazanin" w:hint="cs"/>
                <w:b/>
                <w:bCs/>
                <w:color w:val="000000"/>
                <w:sz w:val="24"/>
                <w:szCs w:val="24"/>
                <w:rtl/>
              </w:rPr>
              <w:t>سوال</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C9EFB" w14:textId="77777777" w:rsidR="00863D9C" w:rsidRPr="00863D9C" w:rsidRDefault="00863D9C" w:rsidP="00863D9C">
            <w:pPr>
              <w:bidi/>
              <w:spacing w:after="0" w:line="240" w:lineRule="auto"/>
              <w:jc w:val="center"/>
              <w:rPr>
                <w:rFonts w:ascii="Times New Roman" w:eastAsia="Times New Roman" w:hAnsi="Times New Roman" w:cs="B Nazanin"/>
                <w:b/>
                <w:bCs/>
                <w:color w:val="000000"/>
                <w:sz w:val="24"/>
                <w:szCs w:val="24"/>
                <w:rtl/>
              </w:rPr>
            </w:pPr>
            <w:r w:rsidRPr="00863D9C">
              <w:rPr>
                <w:rFonts w:ascii="Times New Roman" w:eastAsia="Times New Roman" w:hAnsi="Times New Roman" w:cs="B Nazanin" w:hint="cs"/>
                <w:b/>
                <w:bCs/>
                <w:color w:val="000000"/>
                <w:sz w:val="24"/>
                <w:szCs w:val="24"/>
                <w:rtl/>
              </w:rPr>
              <w:t>بله</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BC7AC" w14:textId="77777777" w:rsidR="00863D9C" w:rsidRPr="00863D9C" w:rsidRDefault="00863D9C" w:rsidP="00863D9C">
            <w:pPr>
              <w:bidi/>
              <w:spacing w:after="0" w:line="240" w:lineRule="auto"/>
              <w:jc w:val="center"/>
              <w:rPr>
                <w:rFonts w:ascii="Times New Roman" w:eastAsia="Times New Roman" w:hAnsi="Times New Roman" w:cs="B Nazanin"/>
                <w:b/>
                <w:bCs/>
                <w:color w:val="000000"/>
                <w:sz w:val="24"/>
                <w:szCs w:val="24"/>
                <w:rtl/>
              </w:rPr>
            </w:pPr>
            <w:r w:rsidRPr="00863D9C">
              <w:rPr>
                <w:rFonts w:ascii="Times New Roman" w:eastAsia="Times New Roman" w:hAnsi="Times New Roman" w:cs="B Nazanin" w:hint="cs"/>
                <w:b/>
                <w:bCs/>
                <w:color w:val="000000"/>
                <w:sz w:val="24"/>
                <w:szCs w:val="24"/>
                <w:rtl/>
              </w:rPr>
              <w:t>خیر</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7C5B6" w14:textId="77777777" w:rsidR="00863D9C" w:rsidRPr="00863D9C" w:rsidRDefault="00863D9C" w:rsidP="00863D9C">
            <w:pPr>
              <w:bidi/>
              <w:spacing w:after="0" w:line="240" w:lineRule="auto"/>
              <w:jc w:val="center"/>
              <w:rPr>
                <w:rFonts w:ascii="Times New Roman" w:eastAsia="Times New Roman" w:hAnsi="Times New Roman" w:cs="B Nazanin"/>
                <w:b/>
                <w:bCs/>
                <w:color w:val="000000"/>
                <w:sz w:val="24"/>
                <w:szCs w:val="24"/>
                <w:rtl/>
              </w:rPr>
            </w:pPr>
            <w:r w:rsidRPr="00863D9C">
              <w:rPr>
                <w:rFonts w:ascii="Times New Roman" w:eastAsia="Times New Roman" w:hAnsi="Times New Roman" w:cs="B Nazanin" w:hint="cs"/>
                <w:b/>
                <w:bCs/>
                <w:color w:val="000000"/>
                <w:sz w:val="24"/>
                <w:szCs w:val="24"/>
                <w:rtl/>
              </w:rPr>
              <w:t>توضیحات</w:t>
            </w:r>
          </w:p>
        </w:tc>
      </w:tr>
      <w:tr w:rsidR="00863D9C" w:rsidRPr="00863D9C" w14:paraId="4D5D85AF"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1F2EF" w14:textId="77777777" w:rsidR="00863D9C" w:rsidRPr="00863D9C" w:rsidRDefault="00863D9C" w:rsidP="00863D9C">
            <w:pPr>
              <w:bidi/>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tl/>
              </w:rPr>
              <w:t>آیا سابقه بیماری</w:t>
            </w:r>
            <w:r w:rsidR="00263C95">
              <w:rPr>
                <w:rFonts w:ascii="Times New Roman" w:eastAsia="Times New Roman" w:hAnsi="Times New Roman" w:cs="B Nazanin" w:hint="cs"/>
                <w:color w:val="000000"/>
                <w:sz w:val="24"/>
                <w:szCs w:val="24"/>
                <w:rtl/>
              </w:rPr>
              <w:t xml:space="preserve"> (جسمی و روانی)</w:t>
            </w:r>
            <w:r w:rsidRPr="00863D9C">
              <w:rPr>
                <w:rFonts w:ascii="Times New Roman" w:eastAsia="Times New Roman" w:hAnsi="Times New Roman" w:cs="B Nazanin" w:hint="cs"/>
                <w:color w:val="000000"/>
                <w:sz w:val="24"/>
                <w:szCs w:val="24"/>
                <w:rtl/>
              </w:rPr>
              <w:t xml:space="preserve"> دارید؟ ذکر نمائید</w:t>
            </w:r>
            <w:r w:rsidRPr="00863D9C">
              <w:rPr>
                <w:rFonts w:ascii="Times New Roman" w:eastAsia="Times New Roman" w:hAnsi="Times New Roman" w:cs="B Nazanin" w:hint="cs"/>
                <w:color w:val="000000"/>
                <w:sz w:val="24"/>
                <w:szCs w:val="24"/>
              </w:rPr>
              <w:t>.</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1666E"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137F39"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491E2"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76519A3B"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E6AB6" w14:textId="77777777" w:rsidR="00863D9C" w:rsidRPr="00863D9C" w:rsidRDefault="00263C95" w:rsidP="00863D9C">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آیا به غذا</w:t>
            </w:r>
            <w:r w:rsidR="00863D9C" w:rsidRPr="00863D9C">
              <w:rPr>
                <w:rFonts w:ascii="Times New Roman" w:eastAsia="Times New Roman" w:hAnsi="Times New Roman" w:cs="B Nazanin" w:hint="cs"/>
                <w:color w:val="000000"/>
                <w:sz w:val="24"/>
                <w:szCs w:val="24"/>
                <w:rtl/>
              </w:rPr>
              <w:t>، دارو یا ماده خاصی حساسیت دارید؟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07D51"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464EA"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052B4"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661A04C6"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6B748"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سابقه بستری در بیمارستان دارید؟ به چه دلیل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203B9"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559D62"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395E3"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7517AC62"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5FB92"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سابقه عمل جراحی دارید؟ ذکر نمایید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0C923"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106ED"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38951"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77310DAE"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D2224"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سابقه سرطان یا بیماری مزمن در فامیل دارند؟ ذکر نمایید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38057"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F6B76"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A703F"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629D1ABB"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6C286"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داروی خاصی مصرف می کنید ؟ ذکر کنید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16153"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F9468"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D18CC"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68448B7A"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762DB"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اکنون سیگار</w:t>
            </w:r>
            <w:r w:rsidR="00263C95">
              <w:rPr>
                <w:rFonts w:ascii="Times New Roman" w:eastAsia="Times New Roman" w:hAnsi="Times New Roman" w:cs="B Nazanin" w:hint="cs"/>
                <w:color w:val="000000"/>
                <w:sz w:val="24"/>
                <w:szCs w:val="24"/>
                <w:rtl/>
              </w:rPr>
              <w:t xml:space="preserve"> </w:t>
            </w:r>
            <w:r w:rsidRPr="00863D9C">
              <w:rPr>
                <w:rFonts w:ascii="Times New Roman" w:eastAsia="Times New Roman" w:hAnsi="Times New Roman" w:cs="B Nazanin" w:hint="cs"/>
                <w:color w:val="000000"/>
                <w:sz w:val="24"/>
                <w:szCs w:val="24"/>
                <w:rtl/>
              </w:rPr>
              <w:t>یا قلیان می کشید؟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84D1D"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33E67"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F2B2"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تعداد نخ روزانه ........... مدت استعمال .......... سال</w:t>
            </w:r>
          </w:p>
        </w:tc>
      </w:tr>
      <w:tr w:rsidR="00863D9C" w:rsidRPr="00863D9C" w14:paraId="3673C61E"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7A80E" w14:textId="77777777" w:rsidR="00863D9C" w:rsidRPr="00863D9C" w:rsidRDefault="00863D9C" w:rsidP="00863D9C">
            <w:pPr>
              <w:bidi/>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tl/>
              </w:rPr>
              <w:t>آیا سابقه قبلی مصرف سیگار</w:t>
            </w:r>
            <w:r w:rsidR="00263C95">
              <w:rPr>
                <w:rFonts w:ascii="Times New Roman" w:eastAsia="Times New Roman" w:hAnsi="Times New Roman" w:cs="B Nazanin" w:hint="cs"/>
                <w:color w:val="000000"/>
                <w:sz w:val="24"/>
                <w:szCs w:val="24"/>
                <w:rtl/>
              </w:rPr>
              <w:t xml:space="preserve"> </w:t>
            </w:r>
            <w:r w:rsidRPr="00863D9C">
              <w:rPr>
                <w:rFonts w:ascii="Times New Roman" w:eastAsia="Times New Roman" w:hAnsi="Times New Roman" w:cs="B Nazanin" w:hint="cs"/>
                <w:color w:val="000000"/>
                <w:sz w:val="24"/>
                <w:szCs w:val="24"/>
                <w:rtl/>
              </w:rPr>
              <w:t>یا قلیان دارید؟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6E7AB"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26902"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33C0F"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تعداد نخ روزانه ........... مدت استعمال .......... سال</w:t>
            </w:r>
          </w:p>
        </w:tc>
      </w:tr>
      <w:tr w:rsidR="00863D9C" w:rsidRPr="00863D9C" w14:paraId="5F28D96E"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44F5B" w14:textId="77777777" w:rsidR="00863D9C" w:rsidRPr="00863D9C" w:rsidRDefault="00863D9C" w:rsidP="00863D9C">
            <w:pPr>
              <w:bidi/>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tl/>
              </w:rPr>
              <w:t>آیا در اوقات فراغت به ورزش یا سرگرمی خاصی مشغول هستید؟ ذکر کنید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52375"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E31B3"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54C9C"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0B50F1A3"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A4C38" w14:textId="77777777" w:rsidR="00863D9C" w:rsidRPr="00863D9C" w:rsidRDefault="00863D9C" w:rsidP="008D39A1">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 xml:space="preserve">آیا تاکنون به حادثه </w:t>
            </w:r>
            <w:r w:rsidR="008D39A1">
              <w:rPr>
                <w:rFonts w:ascii="Times New Roman" w:eastAsia="Times New Roman" w:hAnsi="Times New Roman" w:cs="B Nazanin" w:hint="cs"/>
                <w:color w:val="000000"/>
                <w:sz w:val="24"/>
                <w:szCs w:val="24"/>
                <w:rtl/>
              </w:rPr>
              <w:t>ای</w:t>
            </w:r>
            <w:r w:rsidRPr="00863D9C">
              <w:rPr>
                <w:rFonts w:ascii="Times New Roman" w:eastAsia="Times New Roman" w:hAnsi="Times New Roman" w:cs="B Nazanin" w:hint="cs"/>
                <w:color w:val="000000"/>
                <w:sz w:val="24"/>
                <w:szCs w:val="24"/>
                <w:rtl/>
              </w:rPr>
              <w:t xml:space="preserve"> دچار شده اید؟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AD278"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8FC12"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AF40A" w14:textId="77777777" w:rsidR="00863D9C" w:rsidRPr="00863D9C" w:rsidRDefault="00863D9C" w:rsidP="00C56355">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نوع آسیب .......</w:t>
            </w:r>
            <w:r w:rsidR="00C56355">
              <w:rPr>
                <w:rFonts w:ascii="Times New Roman" w:eastAsia="Times New Roman" w:hAnsi="Times New Roman" w:cs="B Nazanin" w:hint="cs"/>
                <w:color w:val="000000"/>
                <w:sz w:val="24"/>
                <w:szCs w:val="24"/>
                <w:rtl/>
              </w:rPr>
              <w:t>.........</w:t>
            </w:r>
            <w:r w:rsidRPr="00863D9C">
              <w:rPr>
                <w:rFonts w:ascii="Times New Roman" w:eastAsia="Times New Roman" w:hAnsi="Times New Roman" w:cs="B Nazanin" w:hint="cs"/>
                <w:color w:val="000000"/>
                <w:sz w:val="24"/>
                <w:szCs w:val="24"/>
                <w:rtl/>
              </w:rPr>
              <w:t>............. علت</w:t>
            </w:r>
            <w:r w:rsidR="00C56355">
              <w:rPr>
                <w:rFonts w:ascii="Times New Roman" w:eastAsia="Times New Roman" w:hAnsi="Times New Roman" w:cs="B Nazanin" w:hint="cs"/>
                <w:color w:val="000000"/>
                <w:sz w:val="24"/>
                <w:szCs w:val="24"/>
                <w:rtl/>
              </w:rPr>
              <w:t xml:space="preserve"> .............................</w:t>
            </w:r>
          </w:p>
        </w:tc>
      </w:tr>
      <w:tr w:rsidR="00863D9C" w:rsidRPr="00863D9C" w14:paraId="23A1EE8D"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2B110" w14:textId="77777777" w:rsidR="00863D9C" w:rsidRPr="00863D9C" w:rsidRDefault="00263C95" w:rsidP="00863D9C">
            <w:pPr>
              <w:bidi/>
              <w:spacing w:after="0" w:line="240" w:lineRule="auto"/>
              <w:rPr>
                <w:rFonts w:ascii="Times New Roman" w:eastAsia="Times New Roman" w:hAnsi="Times New Roman" w:cs="B Nazanin"/>
                <w:color w:val="000000"/>
                <w:sz w:val="24"/>
                <w:szCs w:val="24"/>
              </w:rPr>
            </w:pPr>
            <w:r>
              <w:rPr>
                <w:rFonts w:ascii="Times New Roman" w:eastAsia="Times New Roman" w:hAnsi="Times New Roman" w:cs="B Nazanin" w:hint="cs"/>
                <w:color w:val="000000"/>
                <w:sz w:val="24"/>
                <w:szCs w:val="24"/>
                <w:rtl/>
              </w:rPr>
              <w:t>آ</w:t>
            </w:r>
            <w:r w:rsidR="00863D9C" w:rsidRPr="00863D9C">
              <w:rPr>
                <w:rFonts w:ascii="Times New Roman" w:eastAsia="Times New Roman" w:hAnsi="Times New Roman" w:cs="B Nazanin" w:hint="cs"/>
                <w:color w:val="000000"/>
                <w:sz w:val="24"/>
                <w:szCs w:val="24"/>
                <w:rtl/>
              </w:rPr>
              <w:t>یا سابقه غیبت از تحصیل به دلیل بیماری بیش از</w:t>
            </w:r>
            <w:r>
              <w:rPr>
                <w:rFonts w:ascii="Times New Roman" w:eastAsia="Times New Roman" w:hAnsi="Times New Roman" w:cs="B Nazanin" w:hint="cs"/>
                <w:color w:val="000000"/>
                <w:sz w:val="24"/>
                <w:szCs w:val="24"/>
                <w:rtl/>
              </w:rPr>
              <w:t xml:space="preserve"> </w:t>
            </w:r>
            <w:r w:rsidR="00863D9C" w:rsidRPr="00863D9C">
              <w:rPr>
                <w:rFonts w:ascii="Times New Roman" w:eastAsia="Times New Roman" w:hAnsi="Times New Roman" w:cs="B Nazanin" w:hint="cs"/>
                <w:color w:val="000000"/>
                <w:sz w:val="24"/>
                <w:szCs w:val="24"/>
                <w:rtl/>
              </w:rPr>
              <w:t>3روز دارید؟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F8B27"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A36ED"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A0155"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24C5ADCE"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95471"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منزل شما در مجاورت مرکز صنعتی قرار دارد؟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935E4"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52034"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4375"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63D9C" w:rsidRPr="00863D9C" w14:paraId="60D0EBF4" w14:textId="77777777" w:rsidTr="009554B6">
        <w:trPr>
          <w:trHeight w:val="411"/>
        </w:trPr>
        <w:tc>
          <w:tcPr>
            <w:tcW w:w="52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98A8E" w14:textId="77777777" w:rsidR="00863D9C" w:rsidRPr="00863D9C" w:rsidRDefault="00863D9C" w:rsidP="00863D9C">
            <w:pPr>
              <w:bidi/>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tl/>
              </w:rPr>
              <w:t>آیا سابقه معرفی به کمیسیون پزشکی را دارید؟</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557CE" w14:textId="77777777" w:rsidR="00863D9C" w:rsidRPr="00863D9C" w:rsidRDefault="00863D9C" w:rsidP="00863D9C">
            <w:pPr>
              <w:spacing w:after="0" w:line="240" w:lineRule="auto"/>
              <w:rPr>
                <w:rFonts w:ascii="Times New Roman" w:eastAsia="Times New Roman" w:hAnsi="Times New Roman" w:cs="B Nazanin"/>
                <w:color w:val="000000"/>
                <w:sz w:val="24"/>
                <w:szCs w:val="24"/>
                <w:rtl/>
              </w:rPr>
            </w:pPr>
            <w:r w:rsidRPr="00863D9C">
              <w:rPr>
                <w:rFonts w:ascii="Times New Roman" w:eastAsia="Times New Roman" w:hAnsi="Times New Roman" w:cs="B Nazanin" w:hint="cs"/>
                <w:color w:val="000000"/>
                <w:sz w:val="24"/>
                <w:szCs w:val="24"/>
              </w:rPr>
              <w:t> </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65B17"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c>
          <w:tcPr>
            <w:tcW w:w="4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178B7" w14:textId="77777777" w:rsidR="00863D9C" w:rsidRPr="00863D9C" w:rsidRDefault="00863D9C" w:rsidP="00863D9C">
            <w:pPr>
              <w:spacing w:after="0" w:line="240" w:lineRule="auto"/>
              <w:rPr>
                <w:rFonts w:ascii="Times New Roman" w:eastAsia="Times New Roman" w:hAnsi="Times New Roman" w:cs="B Nazanin"/>
                <w:color w:val="000000"/>
                <w:sz w:val="24"/>
                <w:szCs w:val="24"/>
              </w:rPr>
            </w:pPr>
            <w:r w:rsidRPr="00863D9C">
              <w:rPr>
                <w:rFonts w:ascii="Times New Roman" w:eastAsia="Times New Roman" w:hAnsi="Times New Roman" w:cs="B Nazanin" w:hint="cs"/>
                <w:color w:val="000000"/>
                <w:sz w:val="24"/>
                <w:szCs w:val="24"/>
              </w:rPr>
              <w:t> </w:t>
            </w:r>
          </w:p>
        </w:tc>
      </w:tr>
      <w:tr w:rsidR="008D39A1" w:rsidRPr="00863D9C" w14:paraId="6E6B488A" w14:textId="77777777" w:rsidTr="001F66E4">
        <w:trPr>
          <w:gridBefore w:val="1"/>
          <w:wBefore w:w="10" w:type="dxa"/>
          <w:trHeight w:val="3698"/>
        </w:trPr>
        <w:tc>
          <w:tcPr>
            <w:tcW w:w="10483" w:type="dxa"/>
            <w:gridSpan w:val="4"/>
            <w:tcBorders>
              <w:top w:val="single" w:sz="4" w:space="0" w:color="auto"/>
              <w:left w:val="nil"/>
              <w:bottom w:val="nil"/>
              <w:right w:val="nil"/>
            </w:tcBorders>
            <w:shd w:val="clear" w:color="auto" w:fill="auto"/>
            <w:noWrap/>
            <w:vAlign w:val="bottom"/>
            <w:hideMark/>
          </w:tcPr>
          <w:p w14:paraId="49F8E9EC" w14:textId="77777777" w:rsidR="00C56355" w:rsidRPr="008742D7" w:rsidRDefault="005B323B" w:rsidP="00263C95">
            <w:pPr>
              <w:bidi/>
              <w:spacing w:after="0" w:line="240" w:lineRule="auto"/>
              <w:jc w:val="both"/>
              <w:rPr>
                <w:rFonts w:ascii="Times New Roman" w:eastAsia="Times New Roman" w:hAnsi="Times New Roman" w:cs="B Nazanin"/>
                <w:b/>
                <w:bCs/>
                <w:color w:val="000000"/>
                <w:sz w:val="26"/>
                <w:szCs w:val="26"/>
                <w:rtl/>
              </w:rPr>
            </w:pPr>
            <w:r>
              <w:rPr>
                <w:rFonts w:ascii="Times New Roman" w:eastAsia="Times New Roman" w:hAnsi="Times New Roman" w:cs="B Nazanin" w:hint="cs"/>
                <w:b/>
                <w:bCs/>
                <w:color w:val="000000"/>
                <w:sz w:val="24"/>
                <w:szCs w:val="24"/>
                <w:rtl/>
              </w:rPr>
              <w:lastRenderedPageBreak/>
              <w:t xml:space="preserve">   </w:t>
            </w:r>
            <w:r w:rsidR="00C56355" w:rsidRPr="008742D7">
              <w:rPr>
                <w:rFonts w:ascii="Times New Roman" w:eastAsia="Times New Roman" w:hAnsi="Times New Roman" w:cs="B Nazanin" w:hint="cs"/>
                <w:b/>
                <w:bCs/>
                <w:color w:val="000000"/>
                <w:sz w:val="26"/>
                <w:szCs w:val="26"/>
                <w:rtl/>
              </w:rPr>
              <w:t xml:space="preserve">اینجانب </w:t>
            </w:r>
            <w:r w:rsidR="00263C95" w:rsidRPr="008742D7">
              <w:rPr>
                <w:rFonts w:ascii="Times New Roman" w:eastAsia="Times New Roman" w:hAnsi="Times New Roman" w:cs="B Nazanin" w:hint="cs"/>
                <w:b/>
                <w:bCs/>
                <w:color w:val="000000"/>
                <w:sz w:val="26"/>
                <w:szCs w:val="26"/>
                <w:rtl/>
              </w:rPr>
              <w:t>اعلام می دارم که کلیه مطالب فرم را به طور صحیح و با صداقت کامل تکمیل نموده</w:t>
            </w:r>
            <w:r w:rsidR="00C56355" w:rsidRPr="008742D7">
              <w:rPr>
                <w:rFonts w:ascii="Times New Roman" w:eastAsia="Times New Roman" w:hAnsi="Times New Roman" w:cs="B Nazanin" w:hint="cs"/>
                <w:b/>
                <w:bCs/>
                <w:color w:val="000000"/>
                <w:sz w:val="26"/>
                <w:szCs w:val="26"/>
                <w:rtl/>
              </w:rPr>
              <w:t xml:space="preserve"> و هر زمان خلاف اظهارات فوق </w:t>
            </w:r>
            <w:r w:rsidRPr="008742D7">
              <w:rPr>
                <w:rFonts w:ascii="Times New Roman" w:eastAsia="Times New Roman" w:hAnsi="Times New Roman" w:cs="B Nazanin" w:hint="cs"/>
                <w:b/>
                <w:bCs/>
                <w:color w:val="000000"/>
                <w:sz w:val="26"/>
                <w:szCs w:val="26"/>
                <w:rtl/>
              </w:rPr>
              <w:t>محرز</w:t>
            </w:r>
            <w:r w:rsidR="00C56355" w:rsidRPr="008742D7">
              <w:rPr>
                <w:rFonts w:ascii="Times New Roman" w:eastAsia="Times New Roman" w:hAnsi="Times New Roman" w:cs="B Nazanin" w:hint="cs"/>
                <w:b/>
                <w:bCs/>
                <w:color w:val="000000"/>
                <w:sz w:val="26"/>
                <w:szCs w:val="26"/>
                <w:rtl/>
              </w:rPr>
              <w:t xml:space="preserve"> شود دانشگاه یا صنعت می تواند نسبت به لغو قبولی اینجا</w:t>
            </w:r>
            <w:r w:rsidR="00181A44" w:rsidRPr="008742D7">
              <w:rPr>
                <w:rFonts w:ascii="Times New Roman" w:eastAsia="Times New Roman" w:hAnsi="Times New Roman" w:cs="B Nazanin" w:hint="cs"/>
                <w:b/>
                <w:bCs/>
                <w:color w:val="000000"/>
                <w:sz w:val="26"/>
                <w:szCs w:val="26"/>
                <w:rtl/>
              </w:rPr>
              <w:t xml:space="preserve">نب به صورت یکطرفه اقدام نماید و تمام هزینه های انجام شده را پرداخت نمایم و </w:t>
            </w:r>
            <w:r w:rsidR="00C56355" w:rsidRPr="008742D7">
              <w:rPr>
                <w:rFonts w:ascii="Times New Roman" w:eastAsia="Times New Roman" w:hAnsi="Times New Roman" w:cs="B Nazanin" w:hint="cs"/>
                <w:b/>
                <w:bCs/>
                <w:color w:val="000000"/>
                <w:sz w:val="26"/>
                <w:szCs w:val="26"/>
                <w:rtl/>
              </w:rPr>
              <w:t xml:space="preserve">حق </w:t>
            </w:r>
            <w:r w:rsidRPr="008742D7">
              <w:rPr>
                <w:rFonts w:ascii="Times New Roman" w:eastAsia="Times New Roman" w:hAnsi="Times New Roman" w:cs="B Nazanin" w:hint="cs"/>
                <w:b/>
                <w:bCs/>
                <w:color w:val="000000"/>
                <w:sz w:val="26"/>
                <w:szCs w:val="26"/>
                <w:rtl/>
              </w:rPr>
              <w:t>هر</w:t>
            </w:r>
            <w:r w:rsidR="00C56355" w:rsidRPr="008742D7">
              <w:rPr>
                <w:rFonts w:ascii="Times New Roman" w:eastAsia="Times New Roman" w:hAnsi="Times New Roman" w:cs="B Nazanin" w:hint="cs"/>
                <w:b/>
                <w:bCs/>
                <w:color w:val="000000"/>
                <w:sz w:val="26"/>
                <w:szCs w:val="26"/>
                <w:rtl/>
              </w:rPr>
              <w:t xml:space="preserve">گونه </w:t>
            </w:r>
            <w:r w:rsidR="00181A44" w:rsidRPr="008742D7">
              <w:rPr>
                <w:rFonts w:ascii="Times New Roman" w:eastAsia="Times New Roman" w:hAnsi="Times New Roman" w:cs="B Nazanin" w:hint="cs"/>
                <w:b/>
                <w:bCs/>
                <w:color w:val="000000"/>
                <w:sz w:val="26"/>
                <w:szCs w:val="26"/>
                <w:rtl/>
              </w:rPr>
              <w:t>طرح دعاوی</w:t>
            </w:r>
            <w:r w:rsidRPr="008742D7">
              <w:rPr>
                <w:rFonts w:ascii="Times New Roman" w:eastAsia="Times New Roman" w:hAnsi="Times New Roman" w:cs="B Nazanin" w:hint="cs"/>
                <w:b/>
                <w:bCs/>
                <w:color w:val="000000"/>
                <w:sz w:val="26"/>
                <w:szCs w:val="26"/>
                <w:rtl/>
              </w:rPr>
              <w:t xml:space="preserve"> </w:t>
            </w:r>
            <w:r w:rsidR="00181A44" w:rsidRPr="008742D7">
              <w:rPr>
                <w:rFonts w:ascii="Times New Roman" w:eastAsia="Times New Roman" w:hAnsi="Times New Roman" w:cs="B Nazanin" w:hint="cs"/>
                <w:b/>
                <w:bCs/>
                <w:color w:val="000000"/>
                <w:sz w:val="26"/>
                <w:szCs w:val="26"/>
                <w:rtl/>
              </w:rPr>
              <w:t>در</w:t>
            </w:r>
            <w:r w:rsidRPr="008742D7">
              <w:rPr>
                <w:rFonts w:ascii="Times New Roman" w:eastAsia="Times New Roman" w:hAnsi="Times New Roman" w:cs="B Nazanin" w:hint="cs"/>
                <w:b/>
                <w:bCs/>
                <w:color w:val="000000"/>
                <w:sz w:val="26"/>
                <w:szCs w:val="26"/>
                <w:rtl/>
              </w:rPr>
              <w:t xml:space="preserve"> مراجع </w:t>
            </w:r>
            <w:r w:rsidR="00181A44" w:rsidRPr="008742D7">
              <w:rPr>
                <w:rFonts w:ascii="Times New Roman" w:eastAsia="Times New Roman" w:hAnsi="Times New Roman" w:cs="B Nazanin" w:hint="cs"/>
                <w:b/>
                <w:bCs/>
                <w:color w:val="000000"/>
                <w:sz w:val="26"/>
                <w:szCs w:val="26"/>
                <w:rtl/>
              </w:rPr>
              <w:t xml:space="preserve">قضایی و </w:t>
            </w:r>
            <w:r w:rsidRPr="008742D7">
              <w:rPr>
                <w:rFonts w:ascii="Times New Roman" w:eastAsia="Times New Roman" w:hAnsi="Times New Roman" w:cs="B Nazanin" w:hint="cs"/>
                <w:b/>
                <w:bCs/>
                <w:color w:val="000000"/>
                <w:sz w:val="26"/>
                <w:szCs w:val="26"/>
                <w:rtl/>
              </w:rPr>
              <w:t>قانونی را از خود سلب</w:t>
            </w:r>
            <w:r w:rsidR="00181A44" w:rsidRPr="008742D7">
              <w:rPr>
                <w:rFonts w:ascii="Times New Roman" w:eastAsia="Times New Roman" w:hAnsi="Times New Roman" w:cs="B Nazanin" w:hint="cs"/>
                <w:b/>
                <w:bCs/>
                <w:color w:val="000000"/>
                <w:sz w:val="26"/>
                <w:szCs w:val="26"/>
                <w:rtl/>
              </w:rPr>
              <w:t xml:space="preserve"> و ساقط</w:t>
            </w:r>
            <w:r w:rsidRPr="008742D7">
              <w:rPr>
                <w:rFonts w:ascii="Times New Roman" w:eastAsia="Times New Roman" w:hAnsi="Times New Roman" w:cs="B Nazanin" w:hint="cs"/>
                <w:b/>
                <w:bCs/>
                <w:color w:val="000000"/>
                <w:sz w:val="26"/>
                <w:szCs w:val="26"/>
                <w:rtl/>
              </w:rPr>
              <w:t xml:space="preserve"> می نمایم</w:t>
            </w:r>
            <w:r w:rsidR="00181A44" w:rsidRPr="008742D7">
              <w:rPr>
                <w:rFonts w:ascii="Times New Roman" w:eastAsia="Times New Roman" w:hAnsi="Times New Roman" w:cs="B Nazanin" w:hint="cs"/>
                <w:b/>
                <w:bCs/>
                <w:color w:val="000000"/>
                <w:sz w:val="26"/>
                <w:szCs w:val="26"/>
                <w:rtl/>
              </w:rPr>
              <w:t>.</w:t>
            </w:r>
          </w:p>
          <w:p w14:paraId="6D32ED5B" w14:textId="77777777" w:rsidR="00263C95" w:rsidRDefault="00263C95" w:rsidP="00263C95">
            <w:pPr>
              <w:bidi/>
              <w:spacing w:after="0" w:line="240" w:lineRule="auto"/>
              <w:jc w:val="both"/>
              <w:rPr>
                <w:rFonts w:ascii="Times New Roman" w:eastAsia="Times New Roman" w:hAnsi="Times New Roman" w:cs="B Nazanin"/>
                <w:b/>
                <w:bCs/>
                <w:color w:val="000000"/>
                <w:sz w:val="26"/>
                <w:szCs w:val="26"/>
                <w:rtl/>
              </w:rPr>
            </w:pPr>
          </w:p>
          <w:p w14:paraId="55C8A81B" w14:textId="77777777" w:rsidR="009554B6" w:rsidRPr="008742D7" w:rsidRDefault="001F66E4" w:rsidP="009554B6">
            <w:pPr>
              <w:bidi/>
              <w:spacing w:after="0" w:line="240" w:lineRule="auto"/>
              <w:jc w:val="both"/>
              <w:rPr>
                <w:rFonts w:ascii="Times New Roman" w:eastAsia="Times New Roman" w:hAnsi="Times New Roman" w:cs="B Nazanin"/>
                <w:b/>
                <w:bCs/>
                <w:color w:val="000000"/>
                <w:sz w:val="26"/>
                <w:szCs w:val="26"/>
                <w:rtl/>
              </w:rPr>
            </w:pPr>
            <w:r>
              <w:rPr>
                <w:rFonts w:ascii="Times New Roman" w:eastAsia="Times New Roman" w:hAnsi="Times New Roman" w:cs="B Nazanin" w:hint="cs"/>
                <w:b/>
                <w:bCs/>
                <w:color w:val="000000"/>
                <w:sz w:val="26"/>
                <w:szCs w:val="26"/>
                <w:rtl/>
              </w:rPr>
              <w:t xml:space="preserve">   تاریخ :</w:t>
            </w:r>
          </w:p>
          <w:p w14:paraId="0DE5EAF4" w14:textId="77777777" w:rsidR="008D39A1" w:rsidRDefault="001F66E4" w:rsidP="00C56355">
            <w:pPr>
              <w:bidi/>
              <w:spacing w:after="0" w:line="240" w:lineRule="auto"/>
              <w:rPr>
                <w:rFonts w:ascii="Times New Roman" w:eastAsia="Times New Roman" w:hAnsi="Times New Roman" w:cs="B Nazanin"/>
                <w:b/>
                <w:bCs/>
                <w:color w:val="000000"/>
                <w:sz w:val="26"/>
                <w:szCs w:val="26"/>
                <w:rtl/>
              </w:rPr>
            </w:pPr>
            <w:r>
              <w:rPr>
                <w:rFonts w:ascii="Times New Roman" w:eastAsia="Times New Roman" w:hAnsi="Times New Roman" w:cs="B Nazanin" w:hint="cs"/>
                <w:b/>
                <w:bCs/>
                <w:color w:val="000000"/>
                <w:sz w:val="26"/>
                <w:szCs w:val="26"/>
                <w:rtl/>
              </w:rPr>
              <w:t xml:space="preserve">   </w:t>
            </w:r>
            <w:r w:rsidR="008D39A1" w:rsidRPr="008742D7">
              <w:rPr>
                <w:rFonts w:ascii="Times New Roman" w:eastAsia="Times New Roman" w:hAnsi="Times New Roman" w:cs="B Nazanin" w:hint="cs"/>
                <w:b/>
                <w:bCs/>
                <w:color w:val="000000"/>
                <w:sz w:val="26"/>
                <w:szCs w:val="26"/>
                <w:rtl/>
              </w:rPr>
              <w:t>امضا و اثرانگشت داوطلب مبنی بر تایید اظهارات فوق :</w:t>
            </w:r>
          </w:p>
          <w:p w14:paraId="48734FA2" w14:textId="77777777" w:rsidR="001F66E4" w:rsidRPr="008742D7" w:rsidRDefault="001F66E4" w:rsidP="001F66E4">
            <w:pPr>
              <w:bidi/>
              <w:spacing w:after="0" w:line="240" w:lineRule="auto"/>
              <w:rPr>
                <w:rFonts w:ascii="Times New Roman" w:eastAsia="Times New Roman" w:hAnsi="Times New Roman" w:cs="B Nazanin"/>
                <w:b/>
                <w:bCs/>
                <w:color w:val="000000"/>
                <w:sz w:val="26"/>
                <w:szCs w:val="26"/>
                <w:rtl/>
              </w:rPr>
            </w:pPr>
          </w:p>
          <w:p w14:paraId="0AC2CE26" w14:textId="77777777" w:rsidR="00263C95" w:rsidRPr="00863D9C" w:rsidRDefault="00263C95" w:rsidP="00263C95">
            <w:pPr>
              <w:bidi/>
              <w:spacing w:after="0" w:line="240" w:lineRule="auto"/>
              <w:rPr>
                <w:rFonts w:ascii="Times New Roman" w:eastAsia="Times New Roman" w:hAnsi="Times New Roman" w:cs="Times New Roman"/>
                <w:sz w:val="20"/>
                <w:szCs w:val="20"/>
              </w:rPr>
            </w:pPr>
          </w:p>
        </w:tc>
      </w:tr>
    </w:tbl>
    <w:p w14:paraId="24CAD3F0" w14:textId="77777777" w:rsidR="00402D19" w:rsidRPr="00347569" w:rsidRDefault="00402D19" w:rsidP="00347569">
      <w:pPr>
        <w:bidi/>
        <w:jc w:val="both"/>
        <w:rPr>
          <w:rFonts w:cs="B Lotus"/>
        </w:rPr>
      </w:pPr>
    </w:p>
    <w:sectPr w:rsidR="00402D19" w:rsidRPr="00347569" w:rsidSect="008B1266">
      <w:pgSz w:w="12240" w:h="15840" w:code="1"/>
      <w:pgMar w:top="1152" w:right="864" w:bottom="1008" w:left="864"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8E0"/>
    <w:multiLevelType w:val="hybridMultilevel"/>
    <w:tmpl w:val="FBC09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DB06DD"/>
    <w:multiLevelType w:val="hybridMultilevel"/>
    <w:tmpl w:val="95F2FC52"/>
    <w:lvl w:ilvl="0" w:tplc="37B80D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16cid:durableId="211161926">
    <w:abstractNumId w:val="0"/>
  </w:num>
  <w:num w:numId="2" w16cid:durableId="756750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DBB"/>
    <w:rsid w:val="00047222"/>
    <w:rsid w:val="00054762"/>
    <w:rsid w:val="0008042A"/>
    <w:rsid w:val="00090625"/>
    <w:rsid w:val="000F32AA"/>
    <w:rsid w:val="001116F1"/>
    <w:rsid w:val="0014542B"/>
    <w:rsid w:val="00181A44"/>
    <w:rsid w:val="001A5832"/>
    <w:rsid w:val="001B6E07"/>
    <w:rsid w:val="001F66E4"/>
    <w:rsid w:val="00206633"/>
    <w:rsid w:val="00226C63"/>
    <w:rsid w:val="0026151A"/>
    <w:rsid w:val="00263C95"/>
    <w:rsid w:val="0027009B"/>
    <w:rsid w:val="00273CD9"/>
    <w:rsid w:val="002C32A8"/>
    <w:rsid w:val="002F3344"/>
    <w:rsid w:val="002F7698"/>
    <w:rsid w:val="00314C1A"/>
    <w:rsid w:val="00347569"/>
    <w:rsid w:val="00355466"/>
    <w:rsid w:val="00366DBB"/>
    <w:rsid w:val="00370960"/>
    <w:rsid w:val="003A7B24"/>
    <w:rsid w:val="00402D19"/>
    <w:rsid w:val="00441447"/>
    <w:rsid w:val="00561C42"/>
    <w:rsid w:val="005B1D4E"/>
    <w:rsid w:val="005B2299"/>
    <w:rsid w:val="005B323B"/>
    <w:rsid w:val="006236BD"/>
    <w:rsid w:val="00644321"/>
    <w:rsid w:val="006C54EF"/>
    <w:rsid w:val="006F303C"/>
    <w:rsid w:val="00715F3D"/>
    <w:rsid w:val="0073460B"/>
    <w:rsid w:val="007916D5"/>
    <w:rsid w:val="007B2DB8"/>
    <w:rsid w:val="00800924"/>
    <w:rsid w:val="00850A47"/>
    <w:rsid w:val="00863D9C"/>
    <w:rsid w:val="008671EF"/>
    <w:rsid w:val="008742D7"/>
    <w:rsid w:val="008976D8"/>
    <w:rsid w:val="008B1266"/>
    <w:rsid w:val="008D39A1"/>
    <w:rsid w:val="00920236"/>
    <w:rsid w:val="009237E6"/>
    <w:rsid w:val="00943D7F"/>
    <w:rsid w:val="009554B6"/>
    <w:rsid w:val="009D45A3"/>
    <w:rsid w:val="009D75E3"/>
    <w:rsid w:val="00A31C74"/>
    <w:rsid w:val="00A44250"/>
    <w:rsid w:val="00AD240B"/>
    <w:rsid w:val="00B372DA"/>
    <w:rsid w:val="00B41D6B"/>
    <w:rsid w:val="00B41DF2"/>
    <w:rsid w:val="00B5355F"/>
    <w:rsid w:val="00B90358"/>
    <w:rsid w:val="00BB13FF"/>
    <w:rsid w:val="00BC280F"/>
    <w:rsid w:val="00C21013"/>
    <w:rsid w:val="00C33811"/>
    <w:rsid w:val="00C56355"/>
    <w:rsid w:val="00CD2D9C"/>
    <w:rsid w:val="00D368B4"/>
    <w:rsid w:val="00EB3A52"/>
    <w:rsid w:val="00ED724B"/>
    <w:rsid w:val="00F07872"/>
    <w:rsid w:val="00F775BF"/>
    <w:rsid w:val="00FB2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15D5"/>
  <w15:docId w15:val="{DABCDEEF-B84E-47A8-A353-B7DDA1EC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D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11557">
      <w:bodyDiv w:val="1"/>
      <w:marLeft w:val="0"/>
      <w:marRight w:val="0"/>
      <w:marTop w:val="0"/>
      <w:marBottom w:val="0"/>
      <w:divBdr>
        <w:top w:val="none" w:sz="0" w:space="0" w:color="auto"/>
        <w:left w:val="none" w:sz="0" w:space="0" w:color="auto"/>
        <w:bottom w:val="none" w:sz="0" w:space="0" w:color="auto"/>
        <w:right w:val="none" w:sz="0" w:space="0" w:color="auto"/>
      </w:divBdr>
    </w:div>
    <w:div w:id="2001108662">
      <w:bodyDiv w:val="1"/>
      <w:marLeft w:val="0"/>
      <w:marRight w:val="0"/>
      <w:marTop w:val="0"/>
      <w:marBottom w:val="0"/>
      <w:divBdr>
        <w:top w:val="none" w:sz="0" w:space="0" w:color="auto"/>
        <w:left w:val="none" w:sz="0" w:space="0" w:color="auto"/>
        <w:bottom w:val="none" w:sz="0" w:space="0" w:color="auto"/>
        <w:right w:val="none" w:sz="0" w:space="0" w:color="auto"/>
      </w:divBdr>
    </w:div>
    <w:div w:id="2057269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Paziresh</dc:creator>
  <cp:keywords/>
  <dc:description/>
  <cp:lastModifiedBy>Raitop.ir</cp:lastModifiedBy>
  <cp:revision>9</cp:revision>
  <dcterms:created xsi:type="dcterms:W3CDTF">2023-09-08T07:15:00Z</dcterms:created>
  <dcterms:modified xsi:type="dcterms:W3CDTF">2023-09-11T20:09:00Z</dcterms:modified>
</cp:coreProperties>
</file>